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7DC" w:rsidRDefault="00CF29EB" w:rsidP="00E427D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27DC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</w:t>
      </w:r>
      <w:r w:rsidR="00E427DC" w:rsidRPr="00E427DC">
        <w:rPr>
          <w:rFonts w:ascii="Times New Roman" w:hAnsi="Times New Roman" w:cs="Times New Roman"/>
          <w:b/>
          <w:sz w:val="24"/>
          <w:szCs w:val="24"/>
        </w:rPr>
        <w:t>и описание проекта</w:t>
      </w:r>
    </w:p>
    <w:p w:rsidR="00E427DC" w:rsidRPr="00E427DC" w:rsidRDefault="00E427DC" w:rsidP="00E427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427DC">
        <w:rPr>
          <w:rFonts w:ascii="Times New Roman" w:hAnsi="Times New Roman" w:cs="Times New Roman"/>
          <w:sz w:val="24"/>
          <w:szCs w:val="24"/>
        </w:rPr>
        <w:t>Проект состоит из 25 страниц</w:t>
      </w:r>
    </w:p>
    <w:p w:rsidR="009C1FFA" w:rsidRPr="00EF04FD" w:rsidRDefault="009C1FFA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 xml:space="preserve">Все страницы проекта содержат гиперссылки на следующую и предыдущую страницы, </w:t>
      </w:r>
      <w:r w:rsidR="005148FB" w:rsidRPr="00EF04FD">
        <w:rPr>
          <w:rFonts w:ascii="Times New Roman" w:hAnsi="Times New Roman" w:cs="Times New Roman"/>
          <w:sz w:val="24"/>
          <w:szCs w:val="24"/>
        </w:rPr>
        <w:t>а так</w:t>
      </w:r>
      <w:r w:rsidR="00366C7D" w:rsidRPr="00EF04FD">
        <w:rPr>
          <w:rFonts w:ascii="Times New Roman" w:hAnsi="Times New Roman" w:cs="Times New Roman"/>
          <w:sz w:val="24"/>
          <w:szCs w:val="24"/>
        </w:rPr>
        <w:t xml:space="preserve">же </w:t>
      </w:r>
      <w:r w:rsidRPr="00EF04FD">
        <w:rPr>
          <w:rFonts w:ascii="Times New Roman" w:hAnsi="Times New Roman" w:cs="Times New Roman"/>
          <w:sz w:val="24"/>
          <w:szCs w:val="24"/>
        </w:rPr>
        <w:t xml:space="preserve">на страницу «Содержание». </w:t>
      </w:r>
    </w:p>
    <w:p w:rsidR="000C2016" w:rsidRPr="00E427DC" w:rsidRDefault="009C1FFA" w:rsidP="00EF04FD">
      <w:pPr>
        <w:spacing w:after="0" w:line="360" w:lineRule="auto"/>
        <w:jc w:val="both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E427DC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Страница 1: Титульный лист</w:t>
      </w:r>
      <w:r w:rsidR="000C2016" w:rsidRPr="00E427DC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0C2016" w:rsidRPr="00EF04FD" w:rsidRDefault="000C2016" w:rsidP="00EF04F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EF04FD">
        <w:rPr>
          <w:rFonts w:ascii="Times New Roman" w:hAnsi="Times New Roman" w:cs="Times New Roman"/>
          <w:sz w:val="24"/>
          <w:szCs w:val="24"/>
        </w:rPr>
        <w:t>Содержит информацию об авторе и название пособия.</w:t>
      </w:r>
    </w:p>
    <w:p w:rsidR="002F4C8C" w:rsidRPr="00E427DC" w:rsidRDefault="005148FB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Страница 2</w:t>
      </w:r>
      <w:r w:rsidR="00232FF0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6318AD" w:rsidRPr="00E427DC">
        <w:rPr>
          <w:rStyle w:val="a4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«Содержание»</w:t>
      </w:r>
    </w:p>
    <w:p w:rsidR="000D3935" w:rsidRPr="00EF04FD" w:rsidRDefault="006318AD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4FD">
        <w:rPr>
          <w:rFonts w:ascii="Times New Roman" w:hAnsi="Times New Roman" w:cs="Times New Roman"/>
          <w:sz w:val="24"/>
          <w:szCs w:val="24"/>
        </w:rPr>
        <w:t>Содержание проекта оснащено гиперссылками на все страницы с заданиями.</w:t>
      </w:r>
      <w:r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Содержание проекта структурировано.</w:t>
      </w:r>
    </w:p>
    <w:p w:rsidR="00AE5658" w:rsidRPr="00E427DC" w:rsidRDefault="00AE5658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DC">
        <w:rPr>
          <w:rFonts w:ascii="Times New Roman" w:hAnsi="Times New Roman" w:cs="Times New Roman"/>
          <w:b/>
          <w:sz w:val="24"/>
          <w:szCs w:val="24"/>
        </w:rPr>
        <w:t>Страница 3:</w:t>
      </w:r>
      <w:r w:rsidR="00E427DC" w:rsidRPr="00E42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7DC">
        <w:rPr>
          <w:rFonts w:ascii="Times New Roman" w:hAnsi="Times New Roman" w:cs="Times New Roman"/>
          <w:b/>
          <w:sz w:val="24"/>
          <w:szCs w:val="24"/>
        </w:rPr>
        <w:t>«</w:t>
      </w:r>
      <w:r w:rsidR="00310F0D" w:rsidRPr="00E427DC">
        <w:rPr>
          <w:rFonts w:ascii="Times New Roman" w:hAnsi="Times New Roman" w:cs="Times New Roman"/>
          <w:b/>
          <w:sz w:val="24"/>
          <w:szCs w:val="24"/>
        </w:rPr>
        <w:t>Путешествие в прошлое</w:t>
      </w:r>
      <w:r w:rsidRPr="00E427DC">
        <w:rPr>
          <w:rFonts w:ascii="Times New Roman" w:hAnsi="Times New Roman" w:cs="Times New Roman"/>
          <w:b/>
          <w:sz w:val="24"/>
          <w:szCs w:val="24"/>
        </w:rPr>
        <w:t>»</w:t>
      </w:r>
    </w:p>
    <w:p w:rsidR="00EF04FD" w:rsidRPr="00EF04FD" w:rsidRDefault="00FA3AC6" w:rsidP="00EF04F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>Цель:</w:t>
      </w:r>
      <w:r w:rsidR="00964EEB"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F0D" w:rsidRPr="00EF04FD">
        <w:rPr>
          <w:rFonts w:ascii="Times New Roman" w:hAnsi="Times New Roman" w:cs="Times New Roman"/>
          <w:sz w:val="24"/>
          <w:szCs w:val="24"/>
        </w:rPr>
        <w:t xml:space="preserve">формировать представления детей о традициях русского народа, о русской избе </w:t>
      </w:r>
      <w:r w:rsidR="009C53AE">
        <w:rPr>
          <w:rFonts w:ascii="Times New Roman" w:hAnsi="Times New Roman" w:cs="Times New Roman"/>
          <w:sz w:val="24"/>
          <w:szCs w:val="24"/>
        </w:rPr>
        <w:sym w:font="Symbol" w:char="F02D"/>
      </w:r>
      <w:r w:rsidR="00310F0D" w:rsidRPr="00EF04FD">
        <w:rPr>
          <w:rFonts w:ascii="Times New Roman" w:hAnsi="Times New Roman" w:cs="Times New Roman"/>
          <w:sz w:val="24"/>
          <w:szCs w:val="24"/>
        </w:rPr>
        <w:t xml:space="preserve"> жилища крестьянской семьи. Развить интерес к русскому фольклору, народным традициям. Воспитывать интерес к истории России, вызвать эмоциональный отклик.</w:t>
      </w:r>
    </w:p>
    <w:p w:rsidR="00310F0D" w:rsidRPr="00EF04FD" w:rsidRDefault="00FA3AC6" w:rsidP="00EF04F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>Ход игры:</w:t>
      </w:r>
      <w:r w:rsidR="00657220" w:rsidRPr="00EF04FD">
        <w:rPr>
          <w:rFonts w:ascii="Times New Roman" w:hAnsi="Times New Roman" w:cs="Times New Roman"/>
          <w:sz w:val="24"/>
          <w:szCs w:val="24"/>
        </w:rPr>
        <w:t xml:space="preserve"> </w:t>
      </w:r>
      <w:r w:rsidR="00310F0D" w:rsidRPr="00EF04FD">
        <w:rPr>
          <w:rFonts w:ascii="Times New Roman" w:hAnsi="Times New Roman" w:cs="Times New Roman"/>
          <w:sz w:val="24"/>
          <w:szCs w:val="24"/>
        </w:rPr>
        <w:t xml:space="preserve">Нажав на </w:t>
      </w:r>
      <w:r w:rsidR="009C53AE">
        <w:rPr>
          <w:rFonts w:ascii="Times New Roman" w:hAnsi="Times New Roman" w:cs="Times New Roman"/>
          <w:sz w:val="24"/>
          <w:szCs w:val="24"/>
        </w:rPr>
        <w:t>заголовок</w:t>
      </w:r>
      <w:r w:rsidR="00BB7EFD" w:rsidRPr="00EF04FD">
        <w:rPr>
          <w:rFonts w:ascii="Times New Roman" w:hAnsi="Times New Roman" w:cs="Times New Roman"/>
          <w:sz w:val="24"/>
          <w:szCs w:val="24"/>
        </w:rPr>
        <w:t xml:space="preserve">, </w:t>
      </w:r>
      <w:r w:rsidR="009C53AE">
        <w:rPr>
          <w:rFonts w:ascii="Times New Roman" w:hAnsi="Times New Roman" w:cs="Times New Roman"/>
          <w:sz w:val="24"/>
          <w:szCs w:val="24"/>
        </w:rPr>
        <w:t>можно посмотреть</w:t>
      </w:r>
      <w:r w:rsidR="00BB7EFD" w:rsidRPr="00EF04FD">
        <w:rPr>
          <w:rFonts w:ascii="Times New Roman" w:hAnsi="Times New Roman" w:cs="Times New Roman"/>
          <w:sz w:val="24"/>
          <w:szCs w:val="24"/>
        </w:rPr>
        <w:t xml:space="preserve"> мультфильм «Русская изба»</w:t>
      </w:r>
    </w:p>
    <w:p w:rsidR="00AE5658" w:rsidRPr="00E427DC" w:rsidRDefault="00AE5658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DC">
        <w:rPr>
          <w:rFonts w:ascii="Times New Roman" w:hAnsi="Times New Roman" w:cs="Times New Roman"/>
          <w:b/>
          <w:sz w:val="24"/>
          <w:szCs w:val="24"/>
        </w:rPr>
        <w:t>Страница 4:</w:t>
      </w:r>
      <w:r w:rsidR="0057744B" w:rsidRPr="00E42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7DC">
        <w:rPr>
          <w:rFonts w:ascii="Times New Roman" w:hAnsi="Times New Roman" w:cs="Times New Roman"/>
          <w:b/>
          <w:sz w:val="24"/>
          <w:szCs w:val="24"/>
        </w:rPr>
        <w:t>«</w:t>
      </w:r>
      <w:r w:rsidR="00BB7EFD" w:rsidRPr="00E427DC">
        <w:rPr>
          <w:rFonts w:ascii="Times New Roman" w:hAnsi="Times New Roman" w:cs="Times New Roman"/>
          <w:b/>
          <w:sz w:val="24"/>
          <w:szCs w:val="24"/>
        </w:rPr>
        <w:t>Черная изба</w:t>
      </w:r>
      <w:r w:rsidRPr="00E427DC">
        <w:rPr>
          <w:rFonts w:ascii="Times New Roman" w:hAnsi="Times New Roman" w:cs="Times New Roman"/>
          <w:b/>
          <w:sz w:val="24"/>
          <w:szCs w:val="24"/>
        </w:rPr>
        <w:t>»</w:t>
      </w:r>
    </w:p>
    <w:p w:rsidR="00FA3AC6" w:rsidRDefault="00FA3AC6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4FD">
        <w:rPr>
          <w:rFonts w:ascii="Times New Roman" w:hAnsi="Times New Roman" w:cs="Times New Roman"/>
          <w:i/>
          <w:sz w:val="24"/>
          <w:szCs w:val="24"/>
        </w:rPr>
        <w:t>Цель:</w:t>
      </w:r>
      <w:r w:rsidR="00A017F5"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B7EFD"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представления детей о понятии «черная изба», развитие интереса к русскому фольклору.</w:t>
      </w:r>
    </w:p>
    <w:p w:rsidR="009C53AE" w:rsidRPr="009C53AE" w:rsidRDefault="009C53AE" w:rsidP="009C53A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 xml:space="preserve">Ход игры: Нажав на </w:t>
      </w:r>
      <w:r>
        <w:rPr>
          <w:rFonts w:ascii="Times New Roman" w:hAnsi="Times New Roman" w:cs="Times New Roman"/>
          <w:sz w:val="24"/>
          <w:szCs w:val="24"/>
        </w:rPr>
        <w:t>заголовок</w:t>
      </w:r>
      <w:r w:rsidRPr="00EF04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можно прослушать рассказ о</w:t>
      </w:r>
      <w:r w:rsidRPr="00EF0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черной избе.</w:t>
      </w:r>
    </w:p>
    <w:p w:rsidR="00AE5658" w:rsidRPr="00E427DC" w:rsidRDefault="00AE5658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DC">
        <w:rPr>
          <w:rFonts w:ascii="Times New Roman" w:hAnsi="Times New Roman" w:cs="Times New Roman"/>
          <w:b/>
          <w:sz w:val="24"/>
          <w:szCs w:val="24"/>
        </w:rPr>
        <w:t>Страница 5:</w:t>
      </w:r>
      <w:r w:rsidR="0057744B" w:rsidRPr="00E42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7DC">
        <w:rPr>
          <w:rFonts w:ascii="Times New Roman" w:hAnsi="Times New Roman" w:cs="Times New Roman"/>
          <w:b/>
          <w:sz w:val="24"/>
          <w:szCs w:val="24"/>
        </w:rPr>
        <w:t>«</w:t>
      </w:r>
      <w:r w:rsidR="00BB7EFD" w:rsidRPr="00E427DC">
        <w:rPr>
          <w:rFonts w:ascii="Times New Roman" w:hAnsi="Times New Roman" w:cs="Times New Roman"/>
          <w:b/>
          <w:sz w:val="24"/>
          <w:szCs w:val="24"/>
        </w:rPr>
        <w:t>Белая изба</w:t>
      </w:r>
      <w:r w:rsidRPr="00E427DC">
        <w:rPr>
          <w:rFonts w:ascii="Times New Roman" w:hAnsi="Times New Roman" w:cs="Times New Roman"/>
          <w:b/>
          <w:sz w:val="24"/>
          <w:szCs w:val="24"/>
        </w:rPr>
        <w:t>»</w:t>
      </w:r>
    </w:p>
    <w:p w:rsidR="00AE5658" w:rsidRPr="00EF04FD" w:rsidRDefault="00FA3AC6" w:rsidP="00EF04F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>Цель:</w:t>
      </w:r>
      <w:r w:rsidR="003949EC" w:rsidRPr="00EF04FD">
        <w:rPr>
          <w:rFonts w:ascii="Times New Roman" w:hAnsi="Times New Roman" w:cs="Times New Roman"/>
          <w:sz w:val="24"/>
          <w:szCs w:val="24"/>
        </w:rPr>
        <w:t xml:space="preserve"> </w:t>
      </w:r>
      <w:r w:rsidR="00BB7EFD" w:rsidRPr="00EF04FD">
        <w:rPr>
          <w:rFonts w:ascii="Times New Roman" w:hAnsi="Times New Roman" w:cs="Times New Roman"/>
          <w:sz w:val="24"/>
          <w:szCs w:val="24"/>
        </w:rPr>
        <w:t xml:space="preserve">Формирование представления детей о понятии «Белая изба», ее строении, отличительных особенностях. </w:t>
      </w:r>
    </w:p>
    <w:p w:rsidR="009C53AE" w:rsidRPr="009C53AE" w:rsidRDefault="009C53AE" w:rsidP="009C53A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 xml:space="preserve">Ход игры: Нажав на </w:t>
      </w:r>
      <w:r>
        <w:rPr>
          <w:rFonts w:ascii="Times New Roman" w:hAnsi="Times New Roman" w:cs="Times New Roman"/>
          <w:sz w:val="24"/>
          <w:szCs w:val="24"/>
        </w:rPr>
        <w:t>заголовок</w:t>
      </w:r>
      <w:r w:rsidRPr="00EF04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можно прослушать рассказ о</w:t>
      </w:r>
      <w:r w:rsidRPr="00EF0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белой избе.</w:t>
      </w:r>
    </w:p>
    <w:p w:rsidR="00AE5658" w:rsidRPr="00E427DC" w:rsidRDefault="00AE5658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DC">
        <w:rPr>
          <w:rFonts w:ascii="Times New Roman" w:hAnsi="Times New Roman" w:cs="Times New Roman"/>
          <w:b/>
          <w:sz w:val="24"/>
          <w:szCs w:val="24"/>
        </w:rPr>
        <w:t>Страница 6:</w:t>
      </w:r>
      <w:r w:rsidR="0057744B" w:rsidRPr="00E42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5BD" w:rsidRPr="00E427DC">
        <w:rPr>
          <w:rFonts w:ascii="Times New Roman" w:hAnsi="Times New Roman" w:cs="Times New Roman"/>
          <w:b/>
          <w:sz w:val="24"/>
          <w:szCs w:val="24"/>
        </w:rPr>
        <w:t>«</w:t>
      </w:r>
      <w:r w:rsidR="00FB7739" w:rsidRPr="00E427DC">
        <w:rPr>
          <w:rFonts w:ascii="Times New Roman" w:hAnsi="Times New Roman" w:cs="Times New Roman"/>
          <w:b/>
          <w:sz w:val="24"/>
          <w:szCs w:val="24"/>
        </w:rPr>
        <w:t>Убранство</w:t>
      </w:r>
      <w:r w:rsidR="00BB7EFD" w:rsidRPr="00E427DC">
        <w:rPr>
          <w:rFonts w:ascii="Times New Roman" w:hAnsi="Times New Roman" w:cs="Times New Roman"/>
          <w:b/>
          <w:sz w:val="24"/>
          <w:szCs w:val="24"/>
        </w:rPr>
        <w:t xml:space="preserve"> избы</w:t>
      </w:r>
      <w:r w:rsidRPr="00E427DC">
        <w:rPr>
          <w:rFonts w:ascii="Times New Roman" w:hAnsi="Times New Roman" w:cs="Times New Roman"/>
          <w:b/>
          <w:sz w:val="24"/>
          <w:szCs w:val="24"/>
        </w:rPr>
        <w:t>»</w:t>
      </w:r>
    </w:p>
    <w:p w:rsidR="00AE5658" w:rsidRPr="00EF04FD" w:rsidRDefault="00FA3AC6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>Цель:</w:t>
      </w:r>
      <w:r w:rsidR="00C136DC"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3141"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Формирование представлений детей о убранстве русской избы. </w:t>
      </w:r>
      <w:r w:rsidR="00843141" w:rsidRPr="00EF04FD">
        <w:rPr>
          <w:rFonts w:ascii="Times New Roman" w:hAnsi="Times New Roman" w:cs="Times New Roman"/>
          <w:sz w:val="24"/>
          <w:szCs w:val="24"/>
        </w:rPr>
        <w:t>Развитие связной речи.</w:t>
      </w:r>
    </w:p>
    <w:p w:rsidR="009C53AE" w:rsidRPr="009C53AE" w:rsidRDefault="009C53AE" w:rsidP="009C53A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 xml:space="preserve">Ход игры: Нажав на </w:t>
      </w:r>
      <w:r>
        <w:rPr>
          <w:rFonts w:ascii="Times New Roman" w:hAnsi="Times New Roman" w:cs="Times New Roman"/>
          <w:sz w:val="24"/>
          <w:szCs w:val="24"/>
        </w:rPr>
        <w:t>заголовок</w:t>
      </w:r>
      <w:r w:rsidRPr="00EF04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можно прослушать рассказ об</w:t>
      </w:r>
      <w:r w:rsidRPr="00EF0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убранстве избы.</w:t>
      </w:r>
    </w:p>
    <w:p w:rsidR="00C136DC" w:rsidRPr="00E427DC" w:rsidRDefault="00AE5658" w:rsidP="00EF04F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Страница 7:</w:t>
      </w:r>
      <w:r w:rsidRPr="00E42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136DC" w:rsidRPr="00E42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43141" w:rsidRPr="00E42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и отдых</w:t>
      </w:r>
      <w:r w:rsidR="00C136DC" w:rsidRPr="00E42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35E3E" w:rsidRPr="00EF04FD" w:rsidRDefault="00C136DC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4FD">
        <w:rPr>
          <w:rFonts w:ascii="Times New Roman" w:hAnsi="Times New Roman" w:cs="Times New Roman"/>
          <w:sz w:val="24"/>
          <w:szCs w:val="24"/>
        </w:rPr>
        <w:t>Цель:</w:t>
      </w:r>
      <w:r w:rsidR="007975BD" w:rsidRPr="00EF04FD">
        <w:rPr>
          <w:rFonts w:ascii="Times New Roman" w:hAnsi="Times New Roman" w:cs="Times New Roman"/>
          <w:sz w:val="24"/>
          <w:szCs w:val="24"/>
        </w:rPr>
        <w:t xml:space="preserve"> </w:t>
      </w:r>
      <w:r w:rsidR="00843141" w:rsidRPr="00EF04FD">
        <w:rPr>
          <w:rFonts w:ascii="Times New Roman" w:hAnsi="Times New Roman" w:cs="Times New Roman"/>
          <w:sz w:val="24"/>
          <w:szCs w:val="24"/>
        </w:rPr>
        <w:t>Формирование представлений детей об русской утвари, старинных игрушках, быте русского человека, воспитывать интерес к нашей культуре и истории.</w:t>
      </w:r>
    </w:p>
    <w:p w:rsidR="00984BBA" w:rsidRPr="009C53AE" w:rsidRDefault="00984BBA" w:rsidP="00984BB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 xml:space="preserve">Ход игры: Нажав на </w:t>
      </w:r>
      <w:r>
        <w:rPr>
          <w:rFonts w:ascii="Times New Roman" w:hAnsi="Times New Roman" w:cs="Times New Roman"/>
          <w:sz w:val="24"/>
          <w:szCs w:val="24"/>
        </w:rPr>
        <w:t>заголовок</w:t>
      </w:r>
      <w:r w:rsidRPr="00EF04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можно прослушать рассказ о</w:t>
      </w:r>
      <w:r w:rsidRPr="00EF0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том, какие виды работ проходилось выполнять крестьянам и как они отдыхали.</w:t>
      </w:r>
    </w:p>
    <w:p w:rsidR="00491FC7" w:rsidRPr="00E427DC" w:rsidRDefault="00491FC7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Страница </w:t>
      </w:r>
      <w:proofErr w:type="gramStart"/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8:</w:t>
      </w:r>
      <w:r w:rsidR="00E427DC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</w:t>
      </w:r>
      <w:proofErr w:type="gramEnd"/>
      <w:r w:rsidR="00843141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Печь</w:t>
      </w: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491FC7" w:rsidRPr="00EF04FD" w:rsidRDefault="00491FC7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Цель: </w:t>
      </w:r>
      <w:r w:rsidR="00843141"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представлений детей о русской печи, как о самом главном сооружении в русской избе, развитие интереса к русском</w:t>
      </w:r>
      <w:r w:rsidR="00662F3B"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843141"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фольклору. </w:t>
      </w:r>
    </w:p>
    <w:p w:rsidR="00984BBA" w:rsidRPr="009C53AE" w:rsidRDefault="00984BBA" w:rsidP="00984BB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 xml:space="preserve">Ход игры: Нажав на </w:t>
      </w:r>
      <w:r>
        <w:rPr>
          <w:rFonts w:ascii="Times New Roman" w:hAnsi="Times New Roman" w:cs="Times New Roman"/>
          <w:sz w:val="24"/>
          <w:szCs w:val="24"/>
        </w:rPr>
        <w:t>заголовок</w:t>
      </w:r>
      <w:r w:rsidRPr="00EF04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можно прослушать рассказ о</w:t>
      </w:r>
      <w:r w:rsidRPr="00EF0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важности печи в крестьянском доме.</w:t>
      </w:r>
    </w:p>
    <w:p w:rsidR="00AE5658" w:rsidRPr="00E427DC" w:rsidRDefault="00AE5658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DC">
        <w:rPr>
          <w:rFonts w:ascii="Times New Roman" w:hAnsi="Times New Roman" w:cs="Times New Roman"/>
          <w:b/>
          <w:sz w:val="24"/>
          <w:szCs w:val="24"/>
        </w:rPr>
        <w:t>Страница 9:</w:t>
      </w:r>
      <w:r w:rsidR="00E427DC" w:rsidRPr="00E42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7DC">
        <w:rPr>
          <w:rFonts w:ascii="Times New Roman" w:hAnsi="Times New Roman" w:cs="Times New Roman"/>
          <w:b/>
          <w:sz w:val="24"/>
          <w:szCs w:val="24"/>
        </w:rPr>
        <w:t>«</w:t>
      </w:r>
      <w:r w:rsidR="00662F3B" w:rsidRPr="00E427DC">
        <w:rPr>
          <w:rFonts w:ascii="Times New Roman" w:hAnsi="Times New Roman" w:cs="Times New Roman"/>
          <w:b/>
          <w:sz w:val="24"/>
          <w:szCs w:val="24"/>
        </w:rPr>
        <w:t>Наведи порядок</w:t>
      </w:r>
      <w:r w:rsidRPr="00E427DC">
        <w:rPr>
          <w:rFonts w:ascii="Times New Roman" w:hAnsi="Times New Roman" w:cs="Times New Roman"/>
          <w:b/>
          <w:sz w:val="24"/>
          <w:szCs w:val="24"/>
        </w:rPr>
        <w:t>»</w:t>
      </w:r>
    </w:p>
    <w:p w:rsidR="00063D6B" w:rsidRPr="00EF04FD" w:rsidRDefault="00063D6B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lastRenderedPageBreak/>
        <w:t xml:space="preserve">Цель: </w:t>
      </w:r>
      <w:r w:rsidR="009C53AE">
        <w:rPr>
          <w:rFonts w:ascii="Times New Roman" w:hAnsi="Times New Roman" w:cs="Times New Roman"/>
          <w:sz w:val="24"/>
          <w:szCs w:val="24"/>
        </w:rPr>
        <w:t>р</w:t>
      </w:r>
      <w:r w:rsidRPr="00EF04FD">
        <w:rPr>
          <w:rFonts w:ascii="Times New Roman" w:hAnsi="Times New Roman" w:cs="Times New Roman"/>
          <w:sz w:val="24"/>
          <w:szCs w:val="24"/>
        </w:rPr>
        <w:t>азвивать зрительное восприятие, внимание и память. Развивать мелкую моторику, умение ориентироваться в пространстве. Воспитывать интерес к развивающим играм.</w:t>
      </w:r>
    </w:p>
    <w:p w:rsidR="00EF04FD" w:rsidRPr="00EF04FD" w:rsidRDefault="00063D6B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>Ход игры: Дети в ходе игры расставляют мебель и утварь по своим местам.</w:t>
      </w:r>
    </w:p>
    <w:p w:rsidR="00EF04FD" w:rsidRPr="00E427DC" w:rsidRDefault="00AE5658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DC">
        <w:rPr>
          <w:rFonts w:ascii="Times New Roman" w:hAnsi="Times New Roman" w:cs="Times New Roman"/>
          <w:b/>
          <w:sz w:val="24"/>
          <w:szCs w:val="24"/>
        </w:rPr>
        <w:t>Страница 10</w:t>
      </w:r>
      <w:r w:rsidR="00063D6B" w:rsidRPr="00E427DC">
        <w:rPr>
          <w:rFonts w:ascii="Times New Roman" w:hAnsi="Times New Roman" w:cs="Times New Roman"/>
          <w:b/>
          <w:sz w:val="24"/>
          <w:szCs w:val="24"/>
        </w:rPr>
        <w:t>, 11</w:t>
      </w:r>
      <w:r w:rsidRPr="00E427DC">
        <w:rPr>
          <w:rFonts w:ascii="Times New Roman" w:hAnsi="Times New Roman" w:cs="Times New Roman"/>
          <w:b/>
          <w:sz w:val="24"/>
          <w:szCs w:val="24"/>
        </w:rPr>
        <w:t>:</w:t>
      </w:r>
      <w:r w:rsidR="00E427DC" w:rsidRPr="00E42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FC7" w:rsidRPr="00E427DC">
        <w:rPr>
          <w:rFonts w:ascii="Times New Roman" w:hAnsi="Times New Roman" w:cs="Times New Roman"/>
          <w:b/>
          <w:sz w:val="24"/>
          <w:szCs w:val="24"/>
        </w:rPr>
        <w:t>«</w:t>
      </w:r>
      <w:r w:rsidR="00063D6B" w:rsidRPr="00E427DC">
        <w:rPr>
          <w:rFonts w:ascii="Times New Roman" w:hAnsi="Times New Roman" w:cs="Times New Roman"/>
          <w:b/>
          <w:sz w:val="24"/>
          <w:szCs w:val="24"/>
        </w:rPr>
        <w:t>Загадки</w:t>
      </w:r>
      <w:r w:rsidRPr="00E427DC">
        <w:rPr>
          <w:rFonts w:ascii="Times New Roman" w:hAnsi="Times New Roman" w:cs="Times New Roman"/>
          <w:b/>
          <w:sz w:val="24"/>
          <w:szCs w:val="24"/>
        </w:rPr>
        <w:t>»</w:t>
      </w:r>
    </w:p>
    <w:p w:rsidR="00063D6B" w:rsidRPr="00EF04FD" w:rsidRDefault="00063D6B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EF04FD">
        <w:rPr>
          <w:rFonts w:ascii="Times New Roman" w:hAnsi="Times New Roman" w:cs="Times New Roman"/>
          <w:sz w:val="24"/>
          <w:szCs w:val="24"/>
        </w:rPr>
        <w:t>:</w:t>
      </w:r>
      <w:r w:rsidRPr="00EF0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04FD">
        <w:rPr>
          <w:rFonts w:ascii="Times New Roman" w:hAnsi="Times New Roman" w:cs="Times New Roman"/>
          <w:sz w:val="24"/>
          <w:szCs w:val="24"/>
        </w:rPr>
        <w:t>развивать логическое мышление, воображение.</w:t>
      </w:r>
    </w:p>
    <w:p w:rsidR="00491FC7" w:rsidRPr="00EF04FD" w:rsidRDefault="00063D6B" w:rsidP="00EF04FD">
      <w:pPr>
        <w:shd w:val="clear" w:color="auto" w:fill="FFFFFF"/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eastAsia="Times New Roman" w:hAnsi="Times New Roman" w:cs="Times New Roman"/>
          <w:sz w:val="24"/>
          <w:szCs w:val="24"/>
        </w:rPr>
        <w:t xml:space="preserve">Ход игры: ребёнок отгадывает загадки. </w:t>
      </w:r>
      <w:r w:rsidR="00984BBA">
        <w:rPr>
          <w:rFonts w:ascii="Times New Roman" w:eastAsia="Times New Roman" w:hAnsi="Times New Roman" w:cs="Times New Roman"/>
          <w:sz w:val="24"/>
          <w:szCs w:val="24"/>
        </w:rPr>
        <w:t xml:space="preserve">Нажав на текст загадки, </w:t>
      </w:r>
      <w:r w:rsidRPr="00EF04FD">
        <w:rPr>
          <w:rFonts w:ascii="Times New Roman" w:eastAsia="Times New Roman" w:hAnsi="Times New Roman" w:cs="Times New Roman"/>
          <w:sz w:val="24"/>
          <w:szCs w:val="24"/>
        </w:rPr>
        <w:t>появляется картинка-отгадка</w:t>
      </w:r>
      <w:r w:rsidR="00984B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5658" w:rsidRPr="00E427DC" w:rsidRDefault="00AE5658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DC">
        <w:rPr>
          <w:rFonts w:ascii="Times New Roman" w:hAnsi="Times New Roman" w:cs="Times New Roman"/>
          <w:b/>
          <w:sz w:val="24"/>
          <w:szCs w:val="24"/>
        </w:rPr>
        <w:t>Страница 12:</w:t>
      </w:r>
      <w:r w:rsidR="00E427DC" w:rsidRPr="00E42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7DC">
        <w:rPr>
          <w:rFonts w:ascii="Times New Roman" w:hAnsi="Times New Roman" w:cs="Times New Roman"/>
          <w:b/>
          <w:sz w:val="24"/>
          <w:szCs w:val="24"/>
        </w:rPr>
        <w:t>«</w:t>
      </w:r>
      <w:r w:rsidR="00063D6B" w:rsidRPr="00E427DC">
        <w:rPr>
          <w:rFonts w:ascii="Times New Roman" w:hAnsi="Times New Roman" w:cs="Times New Roman"/>
          <w:b/>
          <w:sz w:val="24"/>
          <w:szCs w:val="24"/>
        </w:rPr>
        <w:t>Найди тень</w:t>
      </w:r>
      <w:r w:rsidRPr="00E427DC">
        <w:rPr>
          <w:rFonts w:ascii="Times New Roman" w:hAnsi="Times New Roman" w:cs="Times New Roman"/>
          <w:b/>
          <w:sz w:val="24"/>
          <w:szCs w:val="24"/>
        </w:rPr>
        <w:t>»</w:t>
      </w:r>
    </w:p>
    <w:p w:rsidR="002C719E" w:rsidRPr="00EF04FD" w:rsidRDefault="002C719E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 xml:space="preserve">Цель: развивать логическое мышление, воображение, учиться правильно совмещать плоскостные фигуры. </w:t>
      </w:r>
    </w:p>
    <w:p w:rsidR="00AE5658" w:rsidRPr="00EF04FD" w:rsidRDefault="002C719E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Ход игры: Детям предлагается найти тень от игрушек и правильно их расставить. </w:t>
      </w:r>
    </w:p>
    <w:p w:rsidR="00AE5658" w:rsidRPr="00E427DC" w:rsidRDefault="00AE5658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DC">
        <w:rPr>
          <w:rFonts w:ascii="Times New Roman" w:hAnsi="Times New Roman" w:cs="Times New Roman"/>
          <w:b/>
          <w:sz w:val="24"/>
          <w:szCs w:val="24"/>
        </w:rPr>
        <w:t>Страница 13:</w:t>
      </w:r>
      <w:r w:rsidR="00E427DC" w:rsidRPr="00E42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4CC" w:rsidRPr="00E427DC">
        <w:rPr>
          <w:rFonts w:ascii="Times New Roman" w:hAnsi="Times New Roman" w:cs="Times New Roman"/>
          <w:b/>
          <w:sz w:val="24"/>
          <w:szCs w:val="24"/>
        </w:rPr>
        <w:t>«Русские народные музыкальные инструменты»</w:t>
      </w:r>
    </w:p>
    <w:p w:rsidR="00D91A07" w:rsidRPr="00EF04FD" w:rsidRDefault="00D91A07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 xml:space="preserve">Цель: </w:t>
      </w:r>
      <w:r w:rsidR="00984BBA">
        <w:rPr>
          <w:rFonts w:ascii="Times New Roman" w:hAnsi="Times New Roman" w:cs="Times New Roman"/>
          <w:sz w:val="24"/>
          <w:szCs w:val="24"/>
        </w:rPr>
        <w:t>р</w:t>
      </w:r>
      <w:r w:rsidRPr="00EF04FD">
        <w:rPr>
          <w:rFonts w:ascii="Times New Roman" w:hAnsi="Times New Roman" w:cs="Times New Roman"/>
          <w:sz w:val="24"/>
          <w:szCs w:val="24"/>
        </w:rPr>
        <w:t>азвивать представления детей о русской народной музыке и народных инструментах, познакомить со звучанием русских народных инструментов, развивать эмоциональную отзывчивость.</w:t>
      </w:r>
    </w:p>
    <w:p w:rsidR="00FB7739" w:rsidRPr="00EF04FD" w:rsidRDefault="00D91A07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 xml:space="preserve">Ход игры: при нажатии на прозрачный кружок включается мелодия определенного музыкального инструмента, дети прослушивают и отгадывают. Нажимая на оранжевый кружок, он затухает и появляется тот музыкальный инструмент, мелодия которого звучала. </w:t>
      </w:r>
    </w:p>
    <w:p w:rsidR="00AE5658" w:rsidRPr="00E427DC" w:rsidRDefault="00AE5658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DC">
        <w:rPr>
          <w:rFonts w:ascii="Times New Roman" w:hAnsi="Times New Roman" w:cs="Times New Roman"/>
          <w:b/>
          <w:sz w:val="24"/>
          <w:szCs w:val="24"/>
        </w:rPr>
        <w:t>Страница 14:</w:t>
      </w:r>
      <w:r w:rsidR="00E427DC" w:rsidRPr="00E42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438" w:rsidRPr="00E427DC">
        <w:rPr>
          <w:rFonts w:ascii="Times New Roman" w:hAnsi="Times New Roman" w:cs="Times New Roman"/>
          <w:b/>
          <w:sz w:val="24"/>
          <w:szCs w:val="24"/>
        </w:rPr>
        <w:t>«</w:t>
      </w:r>
      <w:r w:rsidR="005464CC" w:rsidRPr="00E427DC">
        <w:rPr>
          <w:rFonts w:ascii="Times New Roman" w:hAnsi="Times New Roman" w:cs="Times New Roman"/>
          <w:b/>
          <w:sz w:val="24"/>
          <w:szCs w:val="24"/>
        </w:rPr>
        <w:t>Подбери наряд</w:t>
      </w:r>
      <w:r w:rsidRPr="00E427DC">
        <w:rPr>
          <w:rFonts w:ascii="Times New Roman" w:hAnsi="Times New Roman" w:cs="Times New Roman"/>
          <w:b/>
          <w:sz w:val="24"/>
          <w:szCs w:val="24"/>
        </w:rPr>
        <w:t>»</w:t>
      </w:r>
    </w:p>
    <w:p w:rsidR="00AE5658" w:rsidRPr="00E427DC" w:rsidRDefault="00AE5658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DC">
        <w:rPr>
          <w:rFonts w:ascii="Times New Roman" w:hAnsi="Times New Roman" w:cs="Times New Roman"/>
          <w:b/>
          <w:sz w:val="24"/>
          <w:szCs w:val="24"/>
        </w:rPr>
        <w:t>Страница 15:</w:t>
      </w:r>
      <w:r w:rsidR="00E427DC" w:rsidRPr="00E42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438" w:rsidRPr="00E427DC">
        <w:rPr>
          <w:rFonts w:ascii="Times New Roman" w:hAnsi="Times New Roman" w:cs="Times New Roman"/>
          <w:b/>
          <w:sz w:val="24"/>
          <w:szCs w:val="24"/>
        </w:rPr>
        <w:t>«</w:t>
      </w:r>
      <w:r w:rsidR="00FB7739" w:rsidRPr="00E427DC">
        <w:rPr>
          <w:rFonts w:ascii="Times New Roman" w:hAnsi="Times New Roman" w:cs="Times New Roman"/>
          <w:b/>
          <w:sz w:val="24"/>
          <w:szCs w:val="24"/>
        </w:rPr>
        <w:t>Найди пару</w:t>
      </w:r>
      <w:r w:rsidRPr="00E427D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4671B6" w:rsidRPr="00EF04FD" w:rsidRDefault="004671B6" w:rsidP="00E427DC">
      <w:pPr>
        <w:spacing w:after="0" w:line="36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EF04FD">
        <w:rPr>
          <w:rFonts w:ascii="Times New Roman" w:hAnsi="Times New Roman" w:cs="Times New Roman"/>
          <w:sz w:val="24"/>
          <w:szCs w:val="24"/>
        </w:rPr>
        <w:t>: развивать умение описывать предметы; тренировать внимание, память, мышление.</w:t>
      </w:r>
    </w:p>
    <w:p w:rsidR="004671B6" w:rsidRPr="00EF04FD" w:rsidRDefault="004671B6" w:rsidP="00E427DC">
      <w:pPr>
        <w:spacing w:after="0" w:line="36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  <w:r w:rsidRPr="00EF04FD">
        <w:rPr>
          <w:rFonts w:ascii="Times New Roman" w:eastAsia="Times New Roman" w:hAnsi="Times New Roman" w:cs="Times New Roman"/>
          <w:sz w:val="24"/>
          <w:szCs w:val="24"/>
        </w:rPr>
        <w:t xml:space="preserve">Ход игры: ребёнку предлагается </w:t>
      </w:r>
      <w:r w:rsidR="00CD418F">
        <w:rPr>
          <w:rFonts w:ascii="Times New Roman" w:eastAsia="Times New Roman" w:hAnsi="Times New Roman" w:cs="Times New Roman"/>
          <w:sz w:val="24"/>
          <w:szCs w:val="24"/>
        </w:rPr>
        <w:t xml:space="preserve">кликом открыть все </w:t>
      </w:r>
      <w:r w:rsidRPr="00EF04FD">
        <w:rPr>
          <w:rFonts w:ascii="Times New Roman" w:eastAsia="Times New Roman" w:hAnsi="Times New Roman" w:cs="Times New Roman"/>
          <w:sz w:val="24"/>
          <w:szCs w:val="24"/>
        </w:rPr>
        <w:t>предметы</w:t>
      </w:r>
      <w:r w:rsidR="00CD41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CD418F" w:rsidRPr="00CD4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418F" w:rsidRPr="00EF04FD">
        <w:rPr>
          <w:rFonts w:ascii="Times New Roman" w:eastAsia="Times New Roman" w:hAnsi="Times New Roman" w:cs="Times New Roman"/>
          <w:sz w:val="24"/>
          <w:szCs w:val="24"/>
        </w:rPr>
        <w:t>рассмотреть</w:t>
      </w:r>
      <w:r w:rsidR="00CD418F">
        <w:rPr>
          <w:rFonts w:ascii="Times New Roman" w:eastAsia="Times New Roman" w:hAnsi="Times New Roman" w:cs="Times New Roman"/>
          <w:sz w:val="24"/>
          <w:szCs w:val="24"/>
        </w:rPr>
        <w:t xml:space="preserve"> их</w:t>
      </w:r>
      <w:r w:rsidRPr="00EF04FD">
        <w:rPr>
          <w:rFonts w:ascii="Times New Roman" w:eastAsia="Times New Roman" w:hAnsi="Times New Roman" w:cs="Times New Roman"/>
          <w:sz w:val="24"/>
          <w:szCs w:val="24"/>
        </w:rPr>
        <w:t>, назвать, описать, запомнить расположение</w:t>
      </w:r>
      <w:r w:rsidR="00CD41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0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418F">
        <w:rPr>
          <w:rFonts w:ascii="Times New Roman" w:eastAsia="Times New Roman" w:hAnsi="Times New Roman" w:cs="Times New Roman"/>
          <w:sz w:val="24"/>
          <w:szCs w:val="24"/>
        </w:rPr>
        <w:t xml:space="preserve">Закрыть их, а потом, открывая любую картинку, </w:t>
      </w:r>
      <w:r w:rsidRPr="00EF04FD">
        <w:rPr>
          <w:rFonts w:ascii="Times New Roman" w:eastAsia="Times New Roman" w:hAnsi="Times New Roman" w:cs="Times New Roman"/>
          <w:sz w:val="24"/>
          <w:szCs w:val="24"/>
        </w:rPr>
        <w:t xml:space="preserve">найти </w:t>
      </w:r>
      <w:r w:rsidR="00CD418F"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Pr="00EF04FD">
        <w:rPr>
          <w:rFonts w:ascii="Times New Roman" w:eastAsia="Times New Roman" w:hAnsi="Times New Roman" w:cs="Times New Roman"/>
          <w:sz w:val="24"/>
          <w:szCs w:val="24"/>
        </w:rPr>
        <w:t>парную</w:t>
      </w:r>
      <w:r w:rsidR="00CD41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1FC7" w:rsidRPr="00E427DC" w:rsidRDefault="00491FC7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DC">
        <w:rPr>
          <w:rFonts w:ascii="Times New Roman" w:hAnsi="Times New Roman" w:cs="Times New Roman"/>
          <w:b/>
          <w:sz w:val="24"/>
          <w:szCs w:val="24"/>
        </w:rPr>
        <w:t>Страница 16:</w:t>
      </w:r>
      <w:r w:rsidR="00E427DC" w:rsidRPr="00E42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438" w:rsidRPr="00E427DC">
        <w:rPr>
          <w:rFonts w:ascii="Times New Roman" w:hAnsi="Times New Roman" w:cs="Times New Roman"/>
          <w:b/>
          <w:sz w:val="24"/>
          <w:szCs w:val="24"/>
        </w:rPr>
        <w:t>«</w:t>
      </w:r>
      <w:r w:rsidR="005464CC" w:rsidRPr="00E427DC">
        <w:rPr>
          <w:rFonts w:ascii="Times New Roman" w:hAnsi="Times New Roman" w:cs="Times New Roman"/>
          <w:b/>
          <w:sz w:val="24"/>
          <w:szCs w:val="24"/>
        </w:rPr>
        <w:t>Расставь матрешек по росту</w:t>
      </w:r>
      <w:r w:rsidRPr="00E427DC">
        <w:rPr>
          <w:rFonts w:ascii="Times New Roman" w:hAnsi="Times New Roman" w:cs="Times New Roman"/>
          <w:b/>
          <w:sz w:val="24"/>
          <w:szCs w:val="24"/>
        </w:rPr>
        <w:t>»</w:t>
      </w:r>
    </w:p>
    <w:p w:rsidR="00237423" w:rsidRPr="00EF04FD" w:rsidRDefault="00237423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D418F">
        <w:rPr>
          <w:rFonts w:ascii="Times New Roman" w:hAnsi="Times New Roman" w:cs="Times New Roman"/>
          <w:sz w:val="24"/>
          <w:szCs w:val="24"/>
        </w:rPr>
        <w:t>у</w:t>
      </w:r>
      <w:r w:rsidRPr="00EF04FD">
        <w:rPr>
          <w:rFonts w:ascii="Times New Roman" w:hAnsi="Times New Roman" w:cs="Times New Roman"/>
          <w:sz w:val="24"/>
          <w:szCs w:val="24"/>
        </w:rPr>
        <w:t>пражнять детей в различении, сравнении величины матрешек</w:t>
      </w:r>
      <w:r w:rsidR="00851A04" w:rsidRPr="00EF04FD">
        <w:rPr>
          <w:rFonts w:ascii="Times New Roman" w:hAnsi="Times New Roman" w:cs="Times New Roman"/>
          <w:sz w:val="24"/>
          <w:szCs w:val="24"/>
        </w:rPr>
        <w:t xml:space="preserve"> (больше, меньше), воспитывать внимание. </w:t>
      </w:r>
    </w:p>
    <w:p w:rsidR="00851A04" w:rsidRPr="00EF04FD" w:rsidRDefault="00851A04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 xml:space="preserve">Ход игры: ребенку предлагается </w:t>
      </w:r>
      <w:r w:rsidR="00CD418F">
        <w:rPr>
          <w:rFonts w:ascii="Times New Roman" w:hAnsi="Times New Roman" w:cs="Times New Roman"/>
          <w:sz w:val="24"/>
          <w:szCs w:val="24"/>
        </w:rPr>
        <w:t>расставить</w:t>
      </w:r>
      <w:r w:rsidRPr="00EF04FD">
        <w:rPr>
          <w:rFonts w:ascii="Times New Roman" w:hAnsi="Times New Roman" w:cs="Times New Roman"/>
          <w:sz w:val="24"/>
          <w:szCs w:val="24"/>
        </w:rPr>
        <w:t xml:space="preserve"> матрешек по росту (о</w:t>
      </w:r>
      <w:r w:rsidR="00CD418F">
        <w:rPr>
          <w:rFonts w:ascii="Times New Roman" w:hAnsi="Times New Roman" w:cs="Times New Roman"/>
          <w:sz w:val="24"/>
          <w:szCs w:val="24"/>
        </w:rPr>
        <w:t>т</w:t>
      </w:r>
      <w:r w:rsidRPr="00EF04FD">
        <w:rPr>
          <w:rFonts w:ascii="Times New Roman" w:hAnsi="Times New Roman" w:cs="Times New Roman"/>
          <w:sz w:val="24"/>
          <w:szCs w:val="24"/>
        </w:rPr>
        <w:t xml:space="preserve"> большей к меньшей и</w:t>
      </w:r>
      <w:r w:rsidR="00CD418F">
        <w:rPr>
          <w:rFonts w:ascii="Times New Roman" w:hAnsi="Times New Roman" w:cs="Times New Roman"/>
          <w:sz w:val="24"/>
          <w:szCs w:val="24"/>
        </w:rPr>
        <w:t>ли</w:t>
      </w:r>
      <w:r w:rsidRPr="00EF04FD">
        <w:rPr>
          <w:rFonts w:ascii="Times New Roman" w:hAnsi="Times New Roman" w:cs="Times New Roman"/>
          <w:sz w:val="24"/>
          <w:szCs w:val="24"/>
        </w:rPr>
        <w:t xml:space="preserve"> наоборот). </w:t>
      </w:r>
    </w:p>
    <w:p w:rsidR="00491FC7" w:rsidRPr="00E427DC" w:rsidRDefault="00AE5658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DC">
        <w:rPr>
          <w:rFonts w:ascii="Times New Roman" w:hAnsi="Times New Roman" w:cs="Times New Roman"/>
          <w:b/>
          <w:sz w:val="24"/>
          <w:szCs w:val="24"/>
        </w:rPr>
        <w:t xml:space="preserve">Страница </w:t>
      </w:r>
      <w:r w:rsidR="00491FC7" w:rsidRPr="00E427DC">
        <w:rPr>
          <w:rFonts w:ascii="Times New Roman" w:hAnsi="Times New Roman" w:cs="Times New Roman"/>
          <w:b/>
          <w:sz w:val="24"/>
          <w:szCs w:val="24"/>
        </w:rPr>
        <w:t>17:</w:t>
      </w:r>
      <w:r w:rsidR="00E427DC" w:rsidRPr="00E427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5BD" w:rsidRPr="00E427DC">
        <w:rPr>
          <w:rFonts w:ascii="Times New Roman" w:hAnsi="Times New Roman" w:cs="Times New Roman"/>
          <w:b/>
          <w:sz w:val="24"/>
          <w:szCs w:val="24"/>
        </w:rPr>
        <w:t>«</w:t>
      </w:r>
      <w:r w:rsidR="005464CC" w:rsidRPr="00E427DC">
        <w:rPr>
          <w:rFonts w:ascii="Times New Roman" w:hAnsi="Times New Roman" w:cs="Times New Roman"/>
          <w:b/>
          <w:sz w:val="24"/>
          <w:szCs w:val="24"/>
        </w:rPr>
        <w:t>Собери картинку</w:t>
      </w:r>
      <w:r w:rsidR="00491FC7" w:rsidRPr="00E427DC">
        <w:rPr>
          <w:rFonts w:ascii="Times New Roman" w:hAnsi="Times New Roman" w:cs="Times New Roman"/>
          <w:b/>
          <w:sz w:val="24"/>
          <w:szCs w:val="24"/>
        </w:rPr>
        <w:t>»</w:t>
      </w:r>
    </w:p>
    <w:p w:rsidR="002C719E" w:rsidRPr="00EF04FD" w:rsidRDefault="002C719E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 xml:space="preserve">Цель: Развитие логического мышления, умения составить из частей целое, расширение познавательного интереса. </w:t>
      </w:r>
    </w:p>
    <w:p w:rsidR="002C719E" w:rsidRPr="00EF04FD" w:rsidRDefault="002C719E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>Ход игры</w:t>
      </w:r>
      <w:proofErr w:type="gramStart"/>
      <w:r w:rsidRPr="00EF04FD">
        <w:rPr>
          <w:rFonts w:ascii="Times New Roman" w:hAnsi="Times New Roman" w:cs="Times New Roman"/>
          <w:sz w:val="24"/>
          <w:szCs w:val="24"/>
        </w:rPr>
        <w:t xml:space="preserve">: </w:t>
      </w:r>
      <w:r w:rsidR="00CD418F">
        <w:rPr>
          <w:rFonts w:ascii="Times New Roman" w:hAnsi="Times New Roman" w:cs="Times New Roman"/>
          <w:sz w:val="24"/>
          <w:szCs w:val="24"/>
        </w:rPr>
        <w:t>Надо</w:t>
      </w:r>
      <w:proofErr w:type="gramEnd"/>
      <w:r w:rsidR="00CD418F">
        <w:rPr>
          <w:rFonts w:ascii="Times New Roman" w:hAnsi="Times New Roman" w:cs="Times New Roman"/>
          <w:sz w:val="24"/>
          <w:szCs w:val="24"/>
        </w:rPr>
        <w:t xml:space="preserve"> </w:t>
      </w:r>
      <w:r w:rsidR="00CD418F" w:rsidRPr="00EF04FD">
        <w:rPr>
          <w:rFonts w:ascii="Times New Roman" w:hAnsi="Times New Roman" w:cs="Times New Roman"/>
          <w:sz w:val="24"/>
          <w:szCs w:val="24"/>
        </w:rPr>
        <w:t xml:space="preserve">в рамке </w:t>
      </w:r>
      <w:r w:rsidR="00CD418F">
        <w:rPr>
          <w:rFonts w:ascii="Times New Roman" w:hAnsi="Times New Roman" w:cs="Times New Roman"/>
          <w:sz w:val="24"/>
          <w:szCs w:val="24"/>
        </w:rPr>
        <w:t xml:space="preserve">из частей </w:t>
      </w:r>
      <w:proofErr w:type="spellStart"/>
      <w:r w:rsidRPr="00EF04FD">
        <w:rPr>
          <w:rFonts w:ascii="Times New Roman" w:hAnsi="Times New Roman" w:cs="Times New Roman"/>
          <w:sz w:val="24"/>
          <w:szCs w:val="24"/>
        </w:rPr>
        <w:t>пазл</w:t>
      </w:r>
      <w:r w:rsidR="00CD418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EF04FD">
        <w:rPr>
          <w:rFonts w:ascii="Times New Roman" w:hAnsi="Times New Roman" w:cs="Times New Roman"/>
          <w:sz w:val="24"/>
          <w:szCs w:val="24"/>
        </w:rPr>
        <w:t xml:space="preserve"> </w:t>
      </w:r>
      <w:r w:rsidR="00CD418F">
        <w:rPr>
          <w:rFonts w:ascii="Times New Roman" w:hAnsi="Times New Roman" w:cs="Times New Roman"/>
          <w:sz w:val="24"/>
          <w:szCs w:val="24"/>
        </w:rPr>
        <w:t>с</w:t>
      </w:r>
      <w:r w:rsidRPr="00EF04FD">
        <w:rPr>
          <w:rFonts w:ascii="Times New Roman" w:hAnsi="Times New Roman" w:cs="Times New Roman"/>
          <w:sz w:val="24"/>
          <w:szCs w:val="24"/>
        </w:rPr>
        <w:t>обрат</w:t>
      </w:r>
      <w:r w:rsidR="00CD418F">
        <w:rPr>
          <w:rFonts w:ascii="Times New Roman" w:hAnsi="Times New Roman" w:cs="Times New Roman"/>
          <w:sz w:val="24"/>
          <w:szCs w:val="24"/>
        </w:rPr>
        <w:t>ь</w:t>
      </w:r>
      <w:r w:rsidRPr="00EF04FD">
        <w:rPr>
          <w:rFonts w:ascii="Times New Roman" w:hAnsi="Times New Roman" w:cs="Times New Roman"/>
          <w:sz w:val="24"/>
          <w:szCs w:val="24"/>
        </w:rPr>
        <w:t xml:space="preserve"> целую картинку. В помощь имеется готовая картинка, которая открывается при нажатии на верхний правый треугольник. Нажав на галчонка, можно включить музыку, которая будет звучать фоном, пока ребёнок выполняет задание.</w:t>
      </w:r>
    </w:p>
    <w:p w:rsidR="00491FC7" w:rsidRPr="00E427DC" w:rsidRDefault="00491FC7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Страница 18: </w:t>
      </w:r>
      <w:r w:rsidR="00D66438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proofErr w:type="spellStart"/>
      <w:r w:rsidR="005464CC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Мнемотаблица</w:t>
      </w:r>
      <w:proofErr w:type="spellEnd"/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» </w:t>
      </w:r>
    </w:p>
    <w:p w:rsidR="00237423" w:rsidRPr="00EF04FD" w:rsidRDefault="00237423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Цель: Формирование связной речи, </w:t>
      </w:r>
      <w:r w:rsidR="00CD418F"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>обогащать</w:t>
      </w:r>
      <w:r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словарный запас детей. Учить последовательности, логичности, полноте и связности изложения.</w:t>
      </w:r>
    </w:p>
    <w:p w:rsidR="00491FC7" w:rsidRPr="00EF04FD" w:rsidRDefault="00237423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Ход игры: детям предлагается выучить стихотворение по схеме. Второе задание, которое предлагается детям, это зарисовать таблицу по памяти. При нажатии на окошки, они затухают. </w:t>
      </w:r>
    </w:p>
    <w:p w:rsidR="009C7656" w:rsidRPr="00E427DC" w:rsidRDefault="00491FC7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Страница 19:</w:t>
      </w:r>
      <w:r w:rsidR="00E427DC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9C7656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5464CC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Кроссворд</w:t>
      </w:r>
      <w:r w:rsidR="009C7656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C66332" w:rsidRPr="00EF04FD" w:rsidRDefault="00C66332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Цель: </w:t>
      </w:r>
      <w:r w:rsidR="00CD418F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ренировать мыслительные операции, развивать внимание, речь, смекалку. Сформировать опыт самостоятельного выполнения задания и эмоционального переживания радости открытия. </w:t>
      </w:r>
    </w:p>
    <w:p w:rsidR="005B728B" w:rsidRPr="00EF04FD" w:rsidRDefault="00C66332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Ход работы: дети смотрят на картинку под определенным номером </w:t>
      </w:r>
      <w:r w:rsidR="00237423"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отгадывают ее. При нажатии на квадратик, появляется отгаданное слово. </w:t>
      </w:r>
    </w:p>
    <w:p w:rsidR="00491FC7" w:rsidRPr="00E427DC" w:rsidRDefault="00491FC7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Страница 20:</w:t>
      </w:r>
      <w:r w:rsidR="00E427DC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66438" w:rsidRPr="00E427DC">
        <w:rPr>
          <w:rFonts w:ascii="Times New Roman" w:hAnsi="Times New Roman" w:cs="Times New Roman"/>
          <w:b/>
          <w:sz w:val="24"/>
          <w:szCs w:val="24"/>
        </w:rPr>
        <w:t>«</w:t>
      </w:r>
      <w:r w:rsidR="005464CC" w:rsidRPr="00E427DC">
        <w:rPr>
          <w:rFonts w:ascii="Times New Roman" w:hAnsi="Times New Roman" w:cs="Times New Roman"/>
          <w:b/>
          <w:sz w:val="24"/>
          <w:szCs w:val="24"/>
        </w:rPr>
        <w:t>Найди в темноте</w:t>
      </w:r>
      <w:r w:rsidRPr="00E427DC">
        <w:rPr>
          <w:rFonts w:ascii="Times New Roman" w:hAnsi="Times New Roman" w:cs="Times New Roman"/>
          <w:b/>
          <w:sz w:val="24"/>
          <w:szCs w:val="24"/>
        </w:rPr>
        <w:t>»</w:t>
      </w:r>
    </w:p>
    <w:p w:rsidR="002C719E" w:rsidRPr="00EF04FD" w:rsidRDefault="002C719E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>Цель: Развитие умения ориентироваться в пространстве и на плоскости, развитие зрительное восприятия, внимания, умение воссоздавать образ по увиденным фрагментам.</w:t>
      </w:r>
    </w:p>
    <w:p w:rsidR="00491FC7" w:rsidRPr="00EF04FD" w:rsidRDefault="002C719E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>Ход игры: Передвигая фонариком, дети ищут предметы русского старинного обихода. В процессе игры можно попросить детей назвать, какие предметы находятся в комнате и сосчитать их.</w:t>
      </w:r>
    </w:p>
    <w:p w:rsidR="00491FC7" w:rsidRPr="00E427DC" w:rsidRDefault="00491FC7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Страница 21:</w:t>
      </w:r>
      <w:r w:rsidR="00E427DC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5464CC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Принеси зверятам воды</w:t>
      </w: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851A04" w:rsidRPr="00EF04FD" w:rsidRDefault="00851A04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Цель: развитие математических способностей детей, закрепление понятий «больше», «меньше», учить сложению. </w:t>
      </w:r>
    </w:p>
    <w:p w:rsidR="005464CC" w:rsidRPr="00EF04FD" w:rsidRDefault="00851A04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>Ход игры: Детям предлагается помочь зверятам</w:t>
      </w:r>
      <w:r w:rsidR="001E6082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принести ведра с водой в соответствии с цифрой над домиком. Следующее задание, дети должны указать, у кого из зверей больше всего воды. При нажатии на окошко можно проверить, правильно ответил ребенок или нет. Также можно попросить детей посчитать, сколько всего ведер с водой было. В правом верхнем углу есть треугольник с проверкой.</w:t>
      </w:r>
    </w:p>
    <w:p w:rsidR="005464CC" w:rsidRPr="00E427DC" w:rsidRDefault="005464CC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Страница 22:</w:t>
      </w:r>
      <w:r w:rsidR="00E427DC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«Лабиринт»</w:t>
      </w:r>
    </w:p>
    <w:p w:rsidR="004671B6" w:rsidRPr="00EF04FD" w:rsidRDefault="004671B6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Цель: </w:t>
      </w:r>
      <w:r w:rsidR="001E6082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азвивать логическое мышление, зрительное   внимание, умение ориентироваться в пространстве и на плоскости. </w:t>
      </w:r>
    </w:p>
    <w:p w:rsidR="005D7B2C" w:rsidRPr="00EF04FD" w:rsidRDefault="004671B6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Ход игры: Ребёнок с помощью стилуса проводит линию и выполняет задание. </w:t>
      </w:r>
      <w:r w:rsidRPr="00EF04FD">
        <w:rPr>
          <w:rFonts w:ascii="Times New Roman" w:hAnsi="Times New Roman" w:cs="Times New Roman"/>
          <w:sz w:val="24"/>
          <w:szCs w:val="24"/>
        </w:rPr>
        <w:t>При нажатии на волка издается звук «рычание», при нажатии на верхний правый треугольник появляется проверочная область.</w:t>
      </w:r>
    </w:p>
    <w:p w:rsidR="00EF04FD" w:rsidRPr="00E427DC" w:rsidRDefault="00491FC7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Страница 23:</w:t>
      </w:r>
      <w:r w:rsidR="009F311C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5464CC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Раскраска</w:t>
      </w:r>
      <w:r w:rsidR="00193B16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63414F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2C719E" w:rsidRPr="00EF04FD" w:rsidRDefault="002C719E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4FD">
        <w:rPr>
          <w:rFonts w:ascii="Times New Roman" w:hAnsi="Times New Roman" w:cs="Times New Roman"/>
          <w:sz w:val="24"/>
          <w:szCs w:val="24"/>
        </w:rPr>
        <w:t xml:space="preserve">Цель: </w:t>
      </w:r>
      <w:r w:rsidR="001E6082">
        <w:rPr>
          <w:rFonts w:ascii="Times New Roman" w:hAnsi="Times New Roman" w:cs="Times New Roman"/>
          <w:sz w:val="24"/>
          <w:szCs w:val="24"/>
        </w:rPr>
        <w:t>р</w:t>
      </w:r>
      <w:r w:rsidRPr="00EF04FD">
        <w:rPr>
          <w:rFonts w:ascii="Times New Roman" w:hAnsi="Times New Roman" w:cs="Times New Roman"/>
          <w:sz w:val="24"/>
          <w:szCs w:val="24"/>
        </w:rPr>
        <w:t>азвивать мелкую моторику, умение ориентироваться на листе бумаги.</w:t>
      </w:r>
    </w:p>
    <w:p w:rsidR="005464CC" w:rsidRPr="00EF04FD" w:rsidRDefault="002C719E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4FD">
        <w:rPr>
          <w:rFonts w:ascii="Times New Roman" w:hAnsi="Times New Roman" w:cs="Times New Roman"/>
          <w:sz w:val="24"/>
          <w:szCs w:val="24"/>
        </w:rPr>
        <w:t>Ход игры: Дети, используя инструмент «кисть» или «карандаш» раскрашивают рисунок</w:t>
      </w:r>
      <w:r w:rsidR="00EF04FD">
        <w:rPr>
          <w:rFonts w:ascii="Times New Roman" w:hAnsi="Times New Roman" w:cs="Times New Roman"/>
          <w:sz w:val="24"/>
          <w:szCs w:val="24"/>
        </w:rPr>
        <w:t>.</w:t>
      </w:r>
    </w:p>
    <w:p w:rsidR="005464CC" w:rsidRPr="00E427DC" w:rsidRDefault="005464CC" w:rsidP="00EF04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Страница 24: «</w:t>
      </w:r>
      <w:r w:rsidR="00FB7739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Музыкально-динамическая паука</w:t>
      </w: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</w:p>
    <w:p w:rsidR="002C719E" w:rsidRPr="00EF04FD" w:rsidRDefault="002C719E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4FD">
        <w:rPr>
          <w:rFonts w:ascii="Times New Roman" w:hAnsi="Times New Roman" w:cs="Times New Roman"/>
          <w:sz w:val="24"/>
          <w:szCs w:val="24"/>
        </w:rPr>
        <w:t xml:space="preserve">При нажатии на солнышко звучит русское народное </w:t>
      </w:r>
      <w:r w:rsidR="001E6082" w:rsidRPr="00EF04FD">
        <w:rPr>
          <w:rFonts w:ascii="Times New Roman" w:hAnsi="Times New Roman" w:cs="Times New Roman"/>
          <w:sz w:val="24"/>
          <w:szCs w:val="24"/>
        </w:rPr>
        <w:t>попурри</w:t>
      </w:r>
      <w:r w:rsidRPr="00EF04FD">
        <w:rPr>
          <w:rFonts w:ascii="Times New Roman" w:hAnsi="Times New Roman" w:cs="Times New Roman"/>
          <w:sz w:val="24"/>
          <w:szCs w:val="24"/>
        </w:rPr>
        <w:t>. Можно снять напряжение, отвлечься</w:t>
      </w:r>
      <w:r w:rsidR="001E6082">
        <w:rPr>
          <w:rFonts w:ascii="Times New Roman" w:hAnsi="Times New Roman" w:cs="Times New Roman"/>
          <w:sz w:val="24"/>
          <w:szCs w:val="24"/>
        </w:rPr>
        <w:t>:</w:t>
      </w:r>
      <w:r w:rsidRPr="00EF04FD">
        <w:rPr>
          <w:rFonts w:ascii="Times New Roman" w:hAnsi="Times New Roman" w:cs="Times New Roman"/>
          <w:sz w:val="24"/>
          <w:szCs w:val="24"/>
        </w:rPr>
        <w:t xml:space="preserve"> провести физкультминутку или потанцевать под зажигательную мелодию.</w:t>
      </w:r>
    </w:p>
    <w:p w:rsidR="0063414F" w:rsidRPr="00EF04FD" w:rsidRDefault="005464CC" w:rsidP="00EF04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Страница 25:</w:t>
      </w:r>
      <w:r w:rsidR="00E427DC"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427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«До скорых встреч»</w:t>
      </w:r>
      <w:bookmarkStart w:id="0" w:name="_GoBack"/>
      <w:bookmarkEnd w:id="0"/>
    </w:p>
    <w:sectPr w:rsidR="0063414F" w:rsidRPr="00EF04FD" w:rsidSect="00183F00">
      <w:footerReference w:type="default" r:id="rId8"/>
      <w:type w:val="continuous"/>
      <w:pgSz w:w="11909" w:h="16834"/>
      <w:pgMar w:top="568" w:right="710" w:bottom="426" w:left="85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01A" w:rsidRDefault="00CF401A" w:rsidP="00C35E3E">
      <w:pPr>
        <w:spacing w:after="0" w:line="240" w:lineRule="auto"/>
      </w:pPr>
      <w:r>
        <w:separator/>
      </w:r>
    </w:p>
  </w:endnote>
  <w:endnote w:type="continuationSeparator" w:id="0">
    <w:p w:rsidR="00CF401A" w:rsidRDefault="00CF401A" w:rsidP="00C35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438485"/>
      <w:docPartObj>
        <w:docPartGallery w:val="Page Numbers (Bottom of Page)"/>
        <w:docPartUnique/>
      </w:docPartObj>
    </w:sdtPr>
    <w:sdtEndPr/>
    <w:sdtContent>
      <w:p w:rsidR="00C35E3E" w:rsidRDefault="00110C9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04F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35E3E" w:rsidRDefault="00C35E3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01A" w:rsidRDefault="00CF401A" w:rsidP="00C35E3E">
      <w:pPr>
        <w:spacing w:after="0" w:line="240" w:lineRule="auto"/>
      </w:pPr>
      <w:r>
        <w:separator/>
      </w:r>
    </w:p>
  </w:footnote>
  <w:footnote w:type="continuationSeparator" w:id="0">
    <w:p w:rsidR="00CF401A" w:rsidRDefault="00CF401A" w:rsidP="00C35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75E2E"/>
    <w:multiLevelType w:val="hybridMultilevel"/>
    <w:tmpl w:val="B67EB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F5610"/>
    <w:multiLevelType w:val="hybridMultilevel"/>
    <w:tmpl w:val="FB825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D280A"/>
    <w:multiLevelType w:val="multilevel"/>
    <w:tmpl w:val="863E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407CD"/>
    <w:multiLevelType w:val="multilevel"/>
    <w:tmpl w:val="C4301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A6183F"/>
    <w:multiLevelType w:val="hybridMultilevel"/>
    <w:tmpl w:val="A53A1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FA"/>
    <w:rsid w:val="00063D6B"/>
    <w:rsid w:val="00085230"/>
    <w:rsid w:val="00090662"/>
    <w:rsid w:val="000A3C6C"/>
    <w:rsid w:val="000C2016"/>
    <w:rsid w:val="000C620A"/>
    <w:rsid w:val="000D3935"/>
    <w:rsid w:val="00110C91"/>
    <w:rsid w:val="001125A5"/>
    <w:rsid w:val="00132659"/>
    <w:rsid w:val="00183F00"/>
    <w:rsid w:val="00193B16"/>
    <w:rsid w:val="001E6082"/>
    <w:rsid w:val="001F19F0"/>
    <w:rsid w:val="00232FF0"/>
    <w:rsid w:val="00237423"/>
    <w:rsid w:val="00237E8E"/>
    <w:rsid w:val="00274D13"/>
    <w:rsid w:val="002B67FB"/>
    <w:rsid w:val="002C719E"/>
    <w:rsid w:val="002E3944"/>
    <w:rsid w:val="002F4C8C"/>
    <w:rsid w:val="00302061"/>
    <w:rsid w:val="00310F0D"/>
    <w:rsid w:val="00326C41"/>
    <w:rsid w:val="003279D7"/>
    <w:rsid w:val="00351412"/>
    <w:rsid w:val="00366C7D"/>
    <w:rsid w:val="003949EC"/>
    <w:rsid w:val="00460549"/>
    <w:rsid w:val="004671B6"/>
    <w:rsid w:val="00491FC7"/>
    <w:rsid w:val="004E2BBC"/>
    <w:rsid w:val="004F0118"/>
    <w:rsid w:val="005148FB"/>
    <w:rsid w:val="00535FC1"/>
    <w:rsid w:val="005464CC"/>
    <w:rsid w:val="00557B75"/>
    <w:rsid w:val="0057744B"/>
    <w:rsid w:val="005B728B"/>
    <w:rsid w:val="005B72C2"/>
    <w:rsid w:val="005D7B2C"/>
    <w:rsid w:val="005D7CCE"/>
    <w:rsid w:val="006231C0"/>
    <w:rsid w:val="006318AD"/>
    <w:rsid w:val="0063414F"/>
    <w:rsid w:val="006564EF"/>
    <w:rsid w:val="00657220"/>
    <w:rsid w:val="00662F3B"/>
    <w:rsid w:val="00670FF8"/>
    <w:rsid w:val="00696545"/>
    <w:rsid w:val="006C6866"/>
    <w:rsid w:val="006E097A"/>
    <w:rsid w:val="00763EC8"/>
    <w:rsid w:val="007975BD"/>
    <w:rsid w:val="008179EF"/>
    <w:rsid w:val="008236A5"/>
    <w:rsid w:val="0082680C"/>
    <w:rsid w:val="00843141"/>
    <w:rsid w:val="00851A04"/>
    <w:rsid w:val="00872EBE"/>
    <w:rsid w:val="00886115"/>
    <w:rsid w:val="008947BC"/>
    <w:rsid w:val="008C4DB1"/>
    <w:rsid w:val="008E4899"/>
    <w:rsid w:val="00954304"/>
    <w:rsid w:val="00964EEB"/>
    <w:rsid w:val="00984BBA"/>
    <w:rsid w:val="009A527E"/>
    <w:rsid w:val="009C1FFA"/>
    <w:rsid w:val="009C501D"/>
    <w:rsid w:val="009C53AE"/>
    <w:rsid w:val="009C7656"/>
    <w:rsid w:val="009E6E51"/>
    <w:rsid w:val="009F311C"/>
    <w:rsid w:val="00A017F5"/>
    <w:rsid w:val="00A93165"/>
    <w:rsid w:val="00A97474"/>
    <w:rsid w:val="00AA2752"/>
    <w:rsid w:val="00AC7CED"/>
    <w:rsid w:val="00AD2767"/>
    <w:rsid w:val="00AE5658"/>
    <w:rsid w:val="00B104B5"/>
    <w:rsid w:val="00BA0159"/>
    <w:rsid w:val="00BA7DB4"/>
    <w:rsid w:val="00BB7EFD"/>
    <w:rsid w:val="00BC26F7"/>
    <w:rsid w:val="00C05D06"/>
    <w:rsid w:val="00C077EE"/>
    <w:rsid w:val="00C136DC"/>
    <w:rsid w:val="00C23427"/>
    <w:rsid w:val="00C35E3E"/>
    <w:rsid w:val="00C66332"/>
    <w:rsid w:val="00CC54E8"/>
    <w:rsid w:val="00CD418F"/>
    <w:rsid w:val="00CF29EB"/>
    <w:rsid w:val="00CF401A"/>
    <w:rsid w:val="00CF4790"/>
    <w:rsid w:val="00D00272"/>
    <w:rsid w:val="00D12EF4"/>
    <w:rsid w:val="00D44A04"/>
    <w:rsid w:val="00D66438"/>
    <w:rsid w:val="00D91A07"/>
    <w:rsid w:val="00DC130F"/>
    <w:rsid w:val="00E427DC"/>
    <w:rsid w:val="00E571FF"/>
    <w:rsid w:val="00E677C3"/>
    <w:rsid w:val="00E71683"/>
    <w:rsid w:val="00EF04FD"/>
    <w:rsid w:val="00EF10DC"/>
    <w:rsid w:val="00F044A5"/>
    <w:rsid w:val="00F22513"/>
    <w:rsid w:val="00FA3AC6"/>
    <w:rsid w:val="00FB7739"/>
    <w:rsid w:val="00FC73A7"/>
    <w:rsid w:val="00FF21D3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E648"/>
  <w15:docId w15:val="{70398D6D-0D64-4CEC-A1BD-143E048D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color w:val="222222"/>
        <w:kern w:val="24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6DC"/>
    <w:pPr>
      <w:spacing w:after="160" w:line="259" w:lineRule="auto"/>
    </w:pPr>
    <w:rPr>
      <w:rFonts w:asciiTheme="minorHAnsi" w:hAnsiTheme="minorHAnsi" w:cstheme="minorBidi"/>
      <w:color w:val="auto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FFA"/>
    <w:rPr>
      <w:b/>
      <w:bCs/>
    </w:rPr>
  </w:style>
  <w:style w:type="paragraph" w:styleId="a5">
    <w:name w:val="List Paragraph"/>
    <w:basedOn w:val="a"/>
    <w:uiPriority w:val="34"/>
    <w:qFormat/>
    <w:rsid w:val="009C1FF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1FFA"/>
    <w:rPr>
      <w:rFonts w:ascii="Tahoma" w:hAnsi="Tahoma" w:cs="Tahoma"/>
      <w:color w:val="auto"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CC54E8"/>
  </w:style>
  <w:style w:type="paragraph" w:styleId="a8">
    <w:name w:val="header"/>
    <w:basedOn w:val="a"/>
    <w:link w:val="a9"/>
    <w:uiPriority w:val="99"/>
    <w:semiHidden/>
    <w:unhideWhenUsed/>
    <w:rsid w:val="00C35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5E3E"/>
    <w:rPr>
      <w:rFonts w:asciiTheme="minorHAnsi" w:hAnsiTheme="minorHAnsi" w:cstheme="minorBidi"/>
      <w:color w:val="auto"/>
      <w:kern w:val="0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35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E3E"/>
    <w:rPr>
      <w:rFonts w:asciiTheme="minorHAnsi" w:hAnsiTheme="minorHAnsi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A91BA-1479-49E4-A596-637AE2818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Дмитриевна К.Д. Суханова</cp:lastModifiedBy>
  <cp:revision>2</cp:revision>
  <dcterms:created xsi:type="dcterms:W3CDTF">2020-01-31T13:06:00Z</dcterms:created>
  <dcterms:modified xsi:type="dcterms:W3CDTF">2020-01-31T13:06:00Z</dcterms:modified>
</cp:coreProperties>
</file>