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05" w:rsidRPr="00161E33" w:rsidRDefault="00F37305" w:rsidP="00F37305">
      <w:pPr>
        <w:widowControl/>
        <w:suppressAutoHyphens w:val="0"/>
        <w:spacing w:after="200" w:line="276" w:lineRule="auto"/>
        <w:jc w:val="both"/>
        <w:rPr>
          <w:rFonts w:ascii="Times New Roman" w:eastAsia="Times New Roman" w:hAnsi="Times New Roman" w:cs="Times New Roman"/>
          <w:kern w:val="0"/>
          <w:lang w:eastAsia="ru-RU" w:bidi="ar-SA"/>
        </w:rPr>
      </w:pPr>
      <w:r w:rsidRPr="00161E33">
        <w:rPr>
          <w:rFonts w:ascii="Times New Roman" w:eastAsia="Times New Roman" w:hAnsi="Times New Roman" w:cs="Times New Roman"/>
          <w:b/>
          <w:kern w:val="0"/>
          <w:lang w:eastAsia="ru-RU" w:bidi="ar-SA"/>
        </w:rPr>
        <w:t>Описание проекта и методические рекомендации</w:t>
      </w:r>
    </w:p>
    <w:p w:rsidR="00F37305" w:rsidRDefault="00F37305" w:rsidP="008F0C7F">
      <w:pPr>
        <w:widowControl/>
        <w:suppressAutoHyphens w:val="0"/>
        <w:spacing w:after="120" w:line="276" w:lineRule="auto"/>
        <w:jc w:val="both"/>
        <w:rPr>
          <w:rFonts w:ascii="Times New Roman" w:eastAsia="Times New Roman" w:hAnsi="Times New Roman" w:cs="Times New Roman"/>
          <w:color w:val="000000"/>
          <w:kern w:val="24"/>
          <w:lang w:eastAsia="ru-RU" w:bidi="ar-SA"/>
        </w:rPr>
      </w:pPr>
      <w:r w:rsidRPr="00161E33">
        <w:rPr>
          <w:rFonts w:ascii="Times New Roman" w:eastAsia="Times New Roman" w:hAnsi="Times New Roman" w:cs="Times New Roman"/>
          <w:color w:val="000000"/>
          <w:kern w:val="24"/>
          <w:lang w:eastAsia="ru-RU" w:bidi="ar-SA"/>
        </w:rPr>
        <w:t>Проект состоит из 2</w:t>
      </w:r>
      <w:r>
        <w:rPr>
          <w:rFonts w:ascii="Times New Roman" w:eastAsia="Times New Roman" w:hAnsi="Times New Roman" w:cs="Times New Roman"/>
          <w:color w:val="000000"/>
          <w:kern w:val="24"/>
          <w:lang w:eastAsia="ru-RU" w:bidi="ar-SA"/>
        </w:rPr>
        <w:t>5</w:t>
      </w:r>
      <w:r w:rsidRPr="00161E33">
        <w:rPr>
          <w:rFonts w:ascii="Times New Roman" w:eastAsia="Times New Roman" w:hAnsi="Times New Roman" w:cs="Times New Roman"/>
          <w:color w:val="000000"/>
          <w:kern w:val="24"/>
          <w:lang w:eastAsia="ru-RU" w:bidi="ar-SA"/>
        </w:rPr>
        <w:t xml:space="preserve"> страниц.</w:t>
      </w:r>
    </w:p>
    <w:p w:rsidR="00F37305" w:rsidRPr="00F37305" w:rsidRDefault="00F37305" w:rsidP="008F0C7F">
      <w:pPr>
        <w:widowControl/>
        <w:suppressAutoHyphens w:val="0"/>
        <w:spacing w:after="120" w:line="276" w:lineRule="auto"/>
        <w:jc w:val="both"/>
        <w:rPr>
          <w:rFonts w:ascii="Times New Roman" w:eastAsia="Times New Roman" w:hAnsi="Times New Roman" w:cs="Times New Roman"/>
          <w:color w:val="000000"/>
          <w:kern w:val="24"/>
          <w:lang w:eastAsia="ru-RU" w:bidi="ar-SA"/>
        </w:rPr>
      </w:pPr>
      <w:r w:rsidRPr="00F37305">
        <w:rPr>
          <w:rFonts w:ascii="Times New Roman" w:eastAsia="Times New Roman" w:hAnsi="Times New Roman" w:cs="Times New Roman"/>
          <w:color w:val="000000"/>
          <w:kern w:val="24"/>
          <w:lang w:eastAsia="ru-RU" w:bidi="ar-SA"/>
        </w:rPr>
        <w:t>В проекте действует навигация: сделаны переходы от оглавления к слайдам; возвращение от слайдов к оглавлению; переход межу слайдами (к предыдущему и следующему слайду).</w:t>
      </w:r>
    </w:p>
    <w:p w:rsidR="00F37305" w:rsidRDefault="008F0C7F" w:rsidP="008F0C7F">
      <w:pPr>
        <w:spacing w:after="120" w:line="23" w:lineRule="atLeast"/>
        <w:jc w:val="both"/>
        <w:rPr>
          <w:rFonts w:hint="eastAsia"/>
        </w:rPr>
      </w:pPr>
      <w:r w:rsidRPr="008F0C7F">
        <w:rPr>
          <w:b/>
          <w:i/>
        </w:rPr>
        <w:t>Страница №1</w:t>
      </w:r>
      <w:r>
        <w:rPr>
          <w:b/>
          <w:i/>
        </w:rPr>
        <w:t xml:space="preserve"> </w:t>
      </w:r>
      <w:r>
        <w:t>Титульный лист</w:t>
      </w:r>
    </w:p>
    <w:p w:rsidR="00F37305" w:rsidRDefault="008F0C7F" w:rsidP="008F0C7F">
      <w:pPr>
        <w:spacing w:after="120" w:line="23" w:lineRule="atLeast"/>
        <w:jc w:val="both"/>
        <w:rPr>
          <w:rFonts w:hint="eastAsia"/>
        </w:rPr>
      </w:pPr>
      <w:r>
        <w:rPr>
          <w:b/>
          <w:i/>
        </w:rPr>
        <w:t xml:space="preserve">Страницы 2-3 </w:t>
      </w:r>
      <w:r>
        <w:t>Оглавление</w:t>
      </w:r>
    </w:p>
    <w:p w:rsidR="00F37305" w:rsidRDefault="008F0C7F" w:rsidP="008F0C7F">
      <w:pPr>
        <w:spacing w:after="120" w:line="23" w:lineRule="atLeast"/>
        <w:jc w:val="both"/>
        <w:rPr>
          <w:rFonts w:hint="eastAsia"/>
        </w:rPr>
      </w:pPr>
      <w:r>
        <w:rPr>
          <w:b/>
          <w:i/>
        </w:rPr>
        <w:t xml:space="preserve">Страница 4 </w:t>
      </w:r>
      <w:r w:rsidR="00F37305">
        <w:t xml:space="preserve">Знакомство с главным героем, от лица которого ведется рассказ — </w:t>
      </w:r>
      <w:proofErr w:type="spellStart"/>
      <w:r w:rsidR="00F37305">
        <w:t>Пегасиком</w:t>
      </w:r>
      <w:proofErr w:type="spellEnd"/>
      <w:r w:rsidR="00F37305">
        <w:t xml:space="preserve">, который живет в </w:t>
      </w:r>
      <w:proofErr w:type="spellStart"/>
      <w:r w:rsidR="00F37305">
        <w:t>Шуваловском</w:t>
      </w:r>
      <w:proofErr w:type="spellEnd"/>
      <w:r w:rsidR="00F37305">
        <w:t xml:space="preserve"> парке на горе Парнас. Детям рассказывается дидактическая сказка об обитателях горы Парнас: Аполлоне, девяти музах и крылатом коне поэзии – Пегасе. </w:t>
      </w:r>
    </w:p>
    <w:p w:rsidR="00F37305" w:rsidRDefault="00F37305" w:rsidP="008F0C7F">
      <w:pPr>
        <w:spacing w:after="120" w:line="23" w:lineRule="atLeast"/>
        <w:jc w:val="both"/>
        <w:rPr>
          <w:rFonts w:hint="eastAsia"/>
        </w:rPr>
      </w:pPr>
      <w:r>
        <w:t xml:space="preserve">Рассказ об истории </w:t>
      </w:r>
      <w:proofErr w:type="spellStart"/>
      <w:r>
        <w:t>Шуваловского</w:t>
      </w:r>
      <w:proofErr w:type="spellEnd"/>
      <w:r>
        <w:t xml:space="preserve"> парка.</w:t>
      </w:r>
    </w:p>
    <w:p w:rsidR="00F37305" w:rsidRDefault="00F37305" w:rsidP="008F0C7F">
      <w:pPr>
        <w:spacing w:after="120" w:line="23" w:lineRule="atLeast"/>
        <w:jc w:val="both"/>
        <w:rPr>
          <w:rFonts w:hint="eastAsia"/>
        </w:rPr>
      </w:pPr>
      <w:r>
        <w:t xml:space="preserve">Рассказ о «Пушкинской скамье». В 1830-х годах в имении Шуваловых проживала родственница Натальи Николаевны Гончаровой – Екатерина Ивановна Загряжская. Пушкины ее навещали. Сохранилось предание о том, </w:t>
      </w:r>
      <w:proofErr w:type="gramStart"/>
      <w:r>
        <w:t>что  у</w:t>
      </w:r>
      <w:proofErr w:type="gramEnd"/>
      <w:r>
        <w:t xml:space="preserve"> </w:t>
      </w:r>
      <w:proofErr w:type="spellStart"/>
      <w:r>
        <w:t>А.С.Пушкина</w:t>
      </w:r>
      <w:proofErr w:type="spellEnd"/>
      <w:r>
        <w:t xml:space="preserve"> была в парке скамья, на которой он любил отдыхать.   </w:t>
      </w:r>
    </w:p>
    <w:p w:rsidR="00F37305" w:rsidRDefault="00F37305" w:rsidP="008F0C7F">
      <w:pPr>
        <w:spacing w:after="120" w:line="23" w:lineRule="atLeast"/>
        <w:jc w:val="both"/>
        <w:rPr>
          <w:rFonts w:hint="eastAsia"/>
        </w:rPr>
      </w:pPr>
      <w:r w:rsidRPr="008F0C7F">
        <w:rPr>
          <w:i/>
        </w:rPr>
        <w:t>Задание</w:t>
      </w:r>
      <w:r>
        <w:t xml:space="preserve">: вспомните и перечислите сказки </w:t>
      </w:r>
      <w:proofErr w:type="spellStart"/>
      <w:r>
        <w:t>А.С.Пушкина</w:t>
      </w:r>
      <w:proofErr w:type="spellEnd"/>
      <w:r>
        <w:t>.</w:t>
      </w:r>
    </w:p>
    <w:p w:rsidR="00F37305" w:rsidRDefault="008F0C7F" w:rsidP="008F0C7F">
      <w:pPr>
        <w:spacing w:after="120" w:line="23" w:lineRule="atLeast"/>
        <w:jc w:val="both"/>
        <w:rPr>
          <w:rFonts w:hint="eastAsia"/>
        </w:rPr>
      </w:pPr>
      <w:r w:rsidRPr="008F0C7F">
        <w:rPr>
          <w:b/>
          <w:i/>
        </w:rPr>
        <w:t>Страница №</w:t>
      </w:r>
      <w:r>
        <w:rPr>
          <w:b/>
          <w:i/>
        </w:rPr>
        <w:t xml:space="preserve">5 </w:t>
      </w:r>
      <w:r w:rsidR="00F37305">
        <w:t xml:space="preserve">Рассказ о садово-парковом искусстве </w:t>
      </w:r>
      <w:r w:rsidR="00F37305">
        <w:rPr>
          <w:lang w:val="en-US"/>
        </w:rPr>
        <w:t>XVIII</w:t>
      </w:r>
      <w:r w:rsidR="00F37305">
        <w:t xml:space="preserve"> века и труде садовников. Изучение схемы прудов в </w:t>
      </w:r>
      <w:proofErr w:type="spellStart"/>
      <w:r w:rsidR="00F37305">
        <w:t>Шуваловском</w:t>
      </w:r>
      <w:proofErr w:type="spellEnd"/>
      <w:r w:rsidR="00F37305">
        <w:t xml:space="preserve"> парке. Рассказ о происхождении названий прудов: </w:t>
      </w:r>
      <w:r w:rsidR="00F37305">
        <w:rPr>
          <w:rFonts w:hint="eastAsia"/>
        </w:rPr>
        <w:t>«</w:t>
      </w:r>
      <w:r w:rsidR="00F37305">
        <w:t>Рубаха Наполеона</w:t>
      </w:r>
      <w:r w:rsidR="00F37305">
        <w:rPr>
          <w:rFonts w:hint="eastAsia"/>
        </w:rPr>
        <w:t>»</w:t>
      </w:r>
      <w:r w:rsidR="00F37305">
        <w:t xml:space="preserve">, </w:t>
      </w:r>
      <w:r w:rsidR="00F37305">
        <w:rPr>
          <w:rFonts w:hint="eastAsia"/>
        </w:rPr>
        <w:t>«</w:t>
      </w:r>
      <w:r w:rsidR="00F37305">
        <w:t>Шапка Наполеона</w:t>
      </w:r>
      <w:r w:rsidR="00F37305">
        <w:rPr>
          <w:rFonts w:hint="eastAsia"/>
        </w:rPr>
        <w:t>»</w:t>
      </w:r>
      <w:r w:rsidR="00F37305">
        <w:t>. Рассматривание портрета Наполеона в военным мундире и головном уборе. Сопоставление формы головного убора Наполеона и формы пруда в парке.</w:t>
      </w:r>
    </w:p>
    <w:p w:rsidR="00F37305" w:rsidRDefault="00486E0E" w:rsidP="008F0C7F">
      <w:pPr>
        <w:spacing w:after="120" w:line="23" w:lineRule="atLeast"/>
        <w:jc w:val="both"/>
        <w:rPr>
          <w:rFonts w:hint="eastAsia"/>
        </w:rPr>
      </w:pPr>
      <w:r w:rsidRPr="008F0C7F">
        <w:rPr>
          <w:b/>
          <w:i/>
        </w:rPr>
        <w:t>Страница №</w:t>
      </w:r>
      <w:r>
        <w:rPr>
          <w:b/>
          <w:i/>
        </w:rPr>
        <w:t xml:space="preserve">6 </w:t>
      </w:r>
      <w:r w:rsidR="00F37305">
        <w:t xml:space="preserve">Задание на закрепление знаний о прудах в </w:t>
      </w:r>
      <w:proofErr w:type="spellStart"/>
      <w:r w:rsidR="00F37305">
        <w:t>Шуваловском</w:t>
      </w:r>
      <w:proofErr w:type="spellEnd"/>
      <w:r w:rsidR="00F37305">
        <w:t xml:space="preserve"> парке: необходимо соотнести головные уборы с их силуэтами; выбрать головной убор, форма которого соответствует форме одного из прудов в парке; назвать и объяснить </w:t>
      </w:r>
      <w:proofErr w:type="gramStart"/>
      <w:r w:rsidR="00F37305">
        <w:t>название  пруда</w:t>
      </w:r>
      <w:proofErr w:type="gramEnd"/>
      <w:r w:rsidR="00F37305">
        <w:t>.</w:t>
      </w:r>
    </w:p>
    <w:p w:rsidR="00F37305" w:rsidRDefault="00F37305" w:rsidP="008F0C7F">
      <w:pPr>
        <w:spacing w:after="120" w:line="23" w:lineRule="atLeast"/>
        <w:jc w:val="both"/>
        <w:rPr>
          <w:rFonts w:hint="eastAsia"/>
        </w:rPr>
      </w:pPr>
      <w:r>
        <w:t>Текст задания выводится триггером.</w:t>
      </w:r>
    </w:p>
    <w:p w:rsidR="00F37305" w:rsidRDefault="00486E0E" w:rsidP="008F0C7F">
      <w:pPr>
        <w:spacing w:after="120" w:line="23" w:lineRule="atLeast"/>
        <w:jc w:val="both"/>
        <w:rPr>
          <w:rFonts w:hint="eastAsia"/>
        </w:rPr>
      </w:pPr>
      <w:r w:rsidRPr="008F0C7F">
        <w:rPr>
          <w:b/>
          <w:i/>
        </w:rPr>
        <w:t>Страница №</w:t>
      </w:r>
      <w:r>
        <w:rPr>
          <w:b/>
          <w:i/>
        </w:rPr>
        <w:t xml:space="preserve">7 </w:t>
      </w:r>
      <w:r w:rsidR="00F37305">
        <w:t xml:space="preserve">Схема прудов в </w:t>
      </w:r>
      <w:proofErr w:type="spellStart"/>
      <w:r w:rsidR="00F37305">
        <w:t>Шуваловском</w:t>
      </w:r>
      <w:proofErr w:type="spellEnd"/>
      <w:r w:rsidR="00F37305">
        <w:t xml:space="preserve"> парке с проложенными маршрутами.</w:t>
      </w:r>
    </w:p>
    <w:p w:rsidR="00F37305" w:rsidRDefault="00F37305" w:rsidP="008F0C7F">
      <w:pPr>
        <w:spacing w:after="120" w:line="23" w:lineRule="atLeast"/>
        <w:jc w:val="both"/>
        <w:rPr>
          <w:rFonts w:hint="eastAsia"/>
        </w:rPr>
      </w:pPr>
      <w:r w:rsidRPr="00486E0E">
        <w:rPr>
          <w:i/>
        </w:rPr>
        <w:t>Задание</w:t>
      </w:r>
      <w:r>
        <w:t xml:space="preserve">: помоги садовнику, архитектору и музыканту пройти через парк к горе Парнас, где их ожидает </w:t>
      </w:r>
      <w:proofErr w:type="spellStart"/>
      <w:r>
        <w:t>Пегасик</w:t>
      </w:r>
      <w:proofErr w:type="spellEnd"/>
      <w:r>
        <w:t>.</w:t>
      </w:r>
    </w:p>
    <w:p w:rsidR="00F37305" w:rsidRDefault="00F37305" w:rsidP="008F0C7F">
      <w:pPr>
        <w:spacing w:after="120" w:line="23" w:lineRule="atLeast"/>
        <w:jc w:val="both"/>
        <w:rPr>
          <w:rFonts w:hint="eastAsia"/>
        </w:rPr>
      </w:pPr>
      <w:r w:rsidRPr="00486E0E">
        <w:rPr>
          <w:i/>
        </w:rPr>
        <w:t>Цель</w:t>
      </w:r>
      <w:r>
        <w:t>: закрепить знания о правилах пользования схемой при прокладывании маршрута и изучить правила поведения в парке.</w:t>
      </w:r>
    </w:p>
    <w:p w:rsidR="00F37305" w:rsidRDefault="00F37305" w:rsidP="008F0C7F">
      <w:pPr>
        <w:spacing w:after="120" w:line="23" w:lineRule="atLeast"/>
        <w:jc w:val="both"/>
        <w:rPr>
          <w:rFonts w:hint="eastAsia"/>
        </w:rPr>
      </w:pPr>
      <w:r>
        <w:t xml:space="preserve">Информация о правилах поведения в </w:t>
      </w:r>
      <w:proofErr w:type="spellStart"/>
      <w:r>
        <w:t>Шуваловском</w:t>
      </w:r>
      <w:proofErr w:type="spellEnd"/>
      <w:r>
        <w:t xml:space="preserve"> парке выводится триггером.</w:t>
      </w:r>
    </w:p>
    <w:p w:rsidR="00F37305" w:rsidRDefault="00F37305" w:rsidP="008F0C7F">
      <w:pPr>
        <w:spacing w:after="120" w:line="23" w:lineRule="atLeast"/>
        <w:jc w:val="both"/>
        <w:rPr>
          <w:rFonts w:hint="eastAsia"/>
        </w:rPr>
      </w:pPr>
      <w:r>
        <w:t>Для прокладывания маршрута можно воспользоваться интерактивным карандашом.</w:t>
      </w:r>
    </w:p>
    <w:p w:rsidR="00F37305" w:rsidRDefault="00486E0E" w:rsidP="008F0C7F">
      <w:pPr>
        <w:spacing w:after="120" w:line="23" w:lineRule="atLeast"/>
        <w:jc w:val="both"/>
        <w:rPr>
          <w:rFonts w:hint="eastAsia"/>
        </w:rPr>
      </w:pPr>
      <w:r w:rsidRPr="008F0C7F">
        <w:rPr>
          <w:b/>
          <w:i/>
        </w:rPr>
        <w:t>Страница №</w:t>
      </w:r>
      <w:r>
        <w:rPr>
          <w:b/>
          <w:i/>
        </w:rPr>
        <w:t xml:space="preserve">8 </w:t>
      </w:r>
      <w:r w:rsidR="00F37305">
        <w:t>Игра на закрепление знаний о правилах поведения в парке.</w:t>
      </w:r>
    </w:p>
    <w:p w:rsidR="00F37305" w:rsidRDefault="00F37305" w:rsidP="008F0C7F">
      <w:pPr>
        <w:spacing w:after="120" w:line="23" w:lineRule="atLeast"/>
        <w:jc w:val="both"/>
        <w:rPr>
          <w:rFonts w:hint="eastAsia"/>
        </w:rPr>
      </w:pPr>
      <w:r>
        <w:t xml:space="preserve">Легенда игры: </w:t>
      </w:r>
      <w:proofErr w:type="spellStart"/>
      <w:r>
        <w:t>Пегасик</w:t>
      </w:r>
      <w:proofErr w:type="spellEnd"/>
      <w:r>
        <w:t xml:space="preserve"> отправился знакомиться с новым микрорайоном Парнас, его друзья</w:t>
      </w:r>
      <w:r w:rsidR="00486E0E">
        <w:t>:</w:t>
      </w:r>
      <w:r>
        <w:t xml:space="preserve"> музыкант и садовник отправляются следом за ним через </w:t>
      </w:r>
      <w:proofErr w:type="spellStart"/>
      <w:r>
        <w:t>Шуваловский</w:t>
      </w:r>
      <w:proofErr w:type="spellEnd"/>
      <w:r>
        <w:t xml:space="preserve"> парк. </w:t>
      </w:r>
    </w:p>
    <w:p w:rsidR="00F37305" w:rsidRDefault="00F37305" w:rsidP="008F0C7F">
      <w:pPr>
        <w:spacing w:after="120" w:line="23" w:lineRule="atLeast"/>
        <w:jc w:val="both"/>
        <w:rPr>
          <w:rFonts w:hint="eastAsia"/>
        </w:rPr>
      </w:pPr>
      <w:r>
        <w:t>Для проведения игры дети делятся на две команды. Количество команд может быть увеличено. Игра может проводится также индивидуально.</w:t>
      </w:r>
    </w:p>
    <w:p w:rsidR="00F37305" w:rsidRDefault="00F37305" w:rsidP="008F0C7F">
      <w:pPr>
        <w:spacing w:after="120" w:line="23" w:lineRule="atLeast"/>
        <w:jc w:val="both"/>
        <w:rPr>
          <w:rFonts w:hint="eastAsia"/>
        </w:rPr>
      </w:pPr>
      <w:r w:rsidRPr="00486E0E">
        <w:rPr>
          <w:i/>
        </w:rPr>
        <w:t>Правила игры</w:t>
      </w:r>
      <w:r>
        <w:t>:</w:t>
      </w:r>
    </w:p>
    <w:p w:rsidR="00F37305" w:rsidRDefault="00F37305" w:rsidP="008F0C7F">
      <w:pPr>
        <w:spacing w:after="120" w:line="23" w:lineRule="atLeast"/>
        <w:jc w:val="both"/>
        <w:rPr>
          <w:rFonts w:hint="eastAsia"/>
        </w:rPr>
      </w:pPr>
      <w:r>
        <w:t>Активируйте кубик. Если вы попали на красный кружок, назовите, что запрещено делать в парке и вернитесь на один шаг назад. Если вы попали на синий кружок, вспомните, какие правила поведения поощряются и перейдите на два шага вперед. Если вы попали на зеленый кружок, вспомните, что в парке делать разрешено и перейдите на один шаг вперед.</w:t>
      </w:r>
    </w:p>
    <w:p w:rsidR="00F37305" w:rsidRDefault="00F37305" w:rsidP="008F0C7F">
      <w:pPr>
        <w:spacing w:after="120" w:line="23" w:lineRule="atLeast"/>
        <w:jc w:val="both"/>
        <w:rPr>
          <w:rFonts w:hint="eastAsia"/>
        </w:rPr>
      </w:pPr>
      <w:r>
        <w:lastRenderedPageBreak/>
        <w:t>Правила игры и подсказки выводятся триггерами.</w:t>
      </w:r>
    </w:p>
    <w:p w:rsidR="00F37305" w:rsidRDefault="00486E0E" w:rsidP="008F0C7F">
      <w:pPr>
        <w:spacing w:after="120" w:line="23" w:lineRule="atLeast"/>
        <w:jc w:val="both"/>
        <w:rPr>
          <w:rFonts w:hint="eastAsia"/>
        </w:rPr>
      </w:pPr>
      <w:r w:rsidRPr="008F0C7F">
        <w:rPr>
          <w:b/>
          <w:i/>
        </w:rPr>
        <w:t>Страница №</w:t>
      </w:r>
      <w:r>
        <w:rPr>
          <w:b/>
          <w:i/>
        </w:rPr>
        <w:t xml:space="preserve">9 </w:t>
      </w:r>
      <w:proofErr w:type="spellStart"/>
      <w:r w:rsidR="00F37305">
        <w:t>Фасилитированная</w:t>
      </w:r>
      <w:proofErr w:type="spellEnd"/>
      <w:r w:rsidR="00F37305">
        <w:t xml:space="preserve"> дискуссия по картине «Вид с горы Парнас в сторону Санкт-Петербурга» </w:t>
      </w:r>
      <w:proofErr w:type="spellStart"/>
      <w:r w:rsidR="00F37305">
        <w:t>Н.Серракариола</w:t>
      </w:r>
      <w:proofErr w:type="spellEnd"/>
      <w:r w:rsidR="00F37305">
        <w:t>. 1823 г.</w:t>
      </w:r>
    </w:p>
    <w:p w:rsidR="00F37305" w:rsidRDefault="00F37305" w:rsidP="008F0C7F">
      <w:pPr>
        <w:spacing w:after="120" w:line="23" w:lineRule="atLeast"/>
        <w:jc w:val="both"/>
        <w:rPr>
          <w:rFonts w:hint="eastAsia"/>
        </w:rPr>
      </w:pPr>
      <w:r>
        <w:t xml:space="preserve">Вопросы для проведения </w:t>
      </w:r>
      <w:proofErr w:type="spellStart"/>
      <w:r>
        <w:t>фасилитированной</w:t>
      </w:r>
      <w:proofErr w:type="spellEnd"/>
      <w:r>
        <w:t xml:space="preserve"> дискуссии.</w:t>
      </w:r>
    </w:p>
    <w:p w:rsidR="00F37305" w:rsidRDefault="00486E0E" w:rsidP="008F0C7F">
      <w:pPr>
        <w:spacing w:after="120" w:line="23" w:lineRule="atLeast"/>
        <w:jc w:val="both"/>
        <w:rPr>
          <w:rFonts w:hint="eastAsia"/>
        </w:rPr>
      </w:pPr>
      <w:r>
        <w:t>1.</w:t>
      </w:r>
      <w:r w:rsidR="00F37305">
        <w:t xml:space="preserve"> </w:t>
      </w:r>
      <w:r>
        <w:t>Ч</w:t>
      </w:r>
      <w:r w:rsidR="00F37305">
        <w:t>то вы видите на этой картине? 1.1. А что еще вы видите? Кто заметил что-то, о чем еще не было сказано?  2. Что происходит на этой картине? 2.1. Что ты здесь видишь такое, что позволяет тебе это говорить? 3. Как вы думаете, кто это? 3.1. Что вы можете сказать об этом человеке? (людях). 4. Где это происходит? 5. Когда это могло происходить? 6. Как могла бы называться эта картина? 7. Что вас больше всего заинтересовала в этой картине? 7.1. какими впечатлениями от увиденного вы хотели бы поделиться?</w:t>
      </w:r>
    </w:p>
    <w:p w:rsidR="00F37305" w:rsidRDefault="00486E0E" w:rsidP="008F0C7F">
      <w:pPr>
        <w:spacing w:after="120" w:line="23" w:lineRule="atLeast"/>
        <w:jc w:val="both"/>
        <w:rPr>
          <w:rFonts w:hint="eastAsia"/>
        </w:rPr>
      </w:pPr>
      <w:r w:rsidRPr="008F0C7F">
        <w:rPr>
          <w:b/>
          <w:i/>
        </w:rPr>
        <w:t>Страница №</w:t>
      </w:r>
      <w:r>
        <w:rPr>
          <w:b/>
          <w:i/>
        </w:rPr>
        <w:t xml:space="preserve">10 </w:t>
      </w:r>
      <w:r w:rsidR="00F37305">
        <w:t xml:space="preserve">Рассказ о церкви святых </w:t>
      </w:r>
      <w:proofErr w:type="spellStart"/>
      <w:r w:rsidR="00F37305">
        <w:t>первоверховных</w:t>
      </w:r>
      <w:proofErr w:type="spellEnd"/>
      <w:r w:rsidR="00F37305">
        <w:t xml:space="preserve"> апостолов Петра и Павла в </w:t>
      </w:r>
      <w:proofErr w:type="spellStart"/>
      <w:r w:rsidR="00F37305">
        <w:t>Шуваловском</w:t>
      </w:r>
      <w:proofErr w:type="spellEnd"/>
      <w:r w:rsidR="00F37305">
        <w:t xml:space="preserve"> парке (арх. </w:t>
      </w:r>
      <w:proofErr w:type="spellStart"/>
      <w:r w:rsidR="00F37305">
        <w:t>А.П.Брюллов</w:t>
      </w:r>
      <w:proofErr w:type="spellEnd"/>
      <w:r w:rsidR="00F37305">
        <w:t>), изучение архитектурных особенностей неоготического стиля. Для увеличения отдельных деталей можно использовать инструмент «лупа».</w:t>
      </w:r>
    </w:p>
    <w:p w:rsidR="00F37305" w:rsidRDefault="00486E0E" w:rsidP="008F0C7F">
      <w:pPr>
        <w:spacing w:after="120" w:line="23" w:lineRule="atLeast"/>
        <w:jc w:val="both"/>
        <w:rPr>
          <w:rFonts w:hint="eastAsia"/>
        </w:rPr>
      </w:pPr>
      <w:r w:rsidRPr="008F0C7F">
        <w:rPr>
          <w:b/>
          <w:i/>
        </w:rPr>
        <w:t>Страница №</w:t>
      </w:r>
      <w:r>
        <w:rPr>
          <w:b/>
          <w:i/>
        </w:rPr>
        <w:t xml:space="preserve">11 </w:t>
      </w:r>
      <w:r w:rsidR="00F37305">
        <w:t xml:space="preserve">В церкви святых </w:t>
      </w:r>
      <w:proofErr w:type="spellStart"/>
      <w:r w:rsidR="00F37305">
        <w:t>первоверховных</w:t>
      </w:r>
      <w:proofErr w:type="spellEnd"/>
      <w:r w:rsidR="00F37305">
        <w:t xml:space="preserve"> апостолов Петра и </w:t>
      </w:r>
      <w:proofErr w:type="gramStart"/>
      <w:r w:rsidR="00F37305">
        <w:t>Павла  состоялось</w:t>
      </w:r>
      <w:proofErr w:type="gramEnd"/>
      <w:r w:rsidR="00F37305">
        <w:t xml:space="preserve"> венчание композитора </w:t>
      </w:r>
      <w:proofErr w:type="spellStart"/>
      <w:r w:rsidR="00F37305">
        <w:t>Н.А.Римского</w:t>
      </w:r>
      <w:proofErr w:type="spellEnd"/>
      <w:r w:rsidR="00F37305">
        <w:t xml:space="preserve">-Корсакова и пианистки Надежды </w:t>
      </w:r>
      <w:proofErr w:type="spellStart"/>
      <w:r w:rsidR="00F37305">
        <w:t>Пургольд</w:t>
      </w:r>
      <w:proofErr w:type="spellEnd"/>
      <w:r w:rsidR="00F37305">
        <w:t xml:space="preserve">, свидетелем на венчании был  композитор </w:t>
      </w:r>
      <w:proofErr w:type="spellStart"/>
      <w:r w:rsidR="00F37305">
        <w:t>М.П.Мусоргский</w:t>
      </w:r>
      <w:proofErr w:type="spellEnd"/>
      <w:r w:rsidR="00F37305">
        <w:t>.</w:t>
      </w:r>
    </w:p>
    <w:p w:rsidR="00F37305" w:rsidRDefault="00F37305" w:rsidP="008F0C7F">
      <w:pPr>
        <w:spacing w:after="120" w:line="23" w:lineRule="atLeast"/>
        <w:jc w:val="both"/>
        <w:rPr>
          <w:rFonts w:hint="eastAsia"/>
        </w:rPr>
      </w:pPr>
      <w:r>
        <w:t xml:space="preserve">На слайде размещены фотографии </w:t>
      </w:r>
      <w:proofErr w:type="spellStart"/>
      <w:r>
        <w:t>Н.А.Римского</w:t>
      </w:r>
      <w:proofErr w:type="spellEnd"/>
      <w:r>
        <w:t xml:space="preserve">-Корсакова и Н. </w:t>
      </w:r>
      <w:proofErr w:type="spellStart"/>
      <w:r>
        <w:t>Пургольд</w:t>
      </w:r>
      <w:proofErr w:type="spellEnd"/>
      <w:r>
        <w:t xml:space="preserve">, </w:t>
      </w:r>
      <w:proofErr w:type="spellStart"/>
      <w:r>
        <w:t>М.П.Мусоргского</w:t>
      </w:r>
      <w:proofErr w:type="spellEnd"/>
      <w:r>
        <w:t>.</w:t>
      </w:r>
    </w:p>
    <w:p w:rsidR="00F37305" w:rsidRDefault="00F37305" w:rsidP="008F0C7F">
      <w:pPr>
        <w:spacing w:after="120" w:line="23" w:lineRule="atLeast"/>
        <w:jc w:val="both"/>
        <w:rPr>
          <w:rFonts w:hint="eastAsia"/>
        </w:rPr>
      </w:pPr>
      <w:r>
        <w:t xml:space="preserve">Рассказ о композиторе Н.А. Римском-Корсакове.  Прослушивание отрывка «Три </w:t>
      </w:r>
      <w:proofErr w:type="gramStart"/>
      <w:r>
        <w:t>чуда»  из</w:t>
      </w:r>
      <w:proofErr w:type="gramEnd"/>
      <w:r>
        <w:t xml:space="preserve"> оперы «Сказка о царе </w:t>
      </w:r>
      <w:proofErr w:type="spellStart"/>
      <w:r>
        <w:t>Салтане</w:t>
      </w:r>
      <w:proofErr w:type="spellEnd"/>
      <w:r>
        <w:t xml:space="preserve">» (аудио) или просмотр отрывка из мультфильма «Сказка о царе </w:t>
      </w:r>
      <w:proofErr w:type="spellStart"/>
      <w:r>
        <w:t>Салтане</w:t>
      </w:r>
      <w:proofErr w:type="spellEnd"/>
      <w:r>
        <w:t>» («Три чуда»).</w:t>
      </w:r>
    </w:p>
    <w:p w:rsidR="00F37305" w:rsidRDefault="00F37305" w:rsidP="008F0C7F">
      <w:pPr>
        <w:spacing w:after="120" w:line="23" w:lineRule="atLeast"/>
        <w:jc w:val="both"/>
        <w:rPr>
          <w:rFonts w:hint="eastAsia"/>
        </w:rPr>
      </w:pPr>
      <w:r>
        <w:t xml:space="preserve">Рассказ о композиторе </w:t>
      </w:r>
      <w:proofErr w:type="spellStart"/>
      <w:r>
        <w:t>М.П.Мусоргском</w:t>
      </w:r>
      <w:proofErr w:type="spellEnd"/>
      <w:r>
        <w:t>. Просмотр мультфильма «Картинки с выставки».</w:t>
      </w:r>
    </w:p>
    <w:p w:rsidR="00F37305" w:rsidRDefault="00486E0E" w:rsidP="008F0C7F">
      <w:pPr>
        <w:spacing w:after="120" w:line="23" w:lineRule="atLeast"/>
        <w:jc w:val="both"/>
        <w:rPr>
          <w:rFonts w:hint="eastAsia"/>
        </w:rPr>
      </w:pPr>
      <w:r w:rsidRPr="008F0C7F">
        <w:rPr>
          <w:b/>
          <w:i/>
        </w:rPr>
        <w:t>Страница №</w:t>
      </w:r>
      <w:r>
        <w:rPr>
          <w:b/>
          <w:i/>
        </w:rPr>
        <w:t xml:space="preserve">12 </w:t>
      </w:r>
      <w:r w:rsidR="00F37305">
        <w:t xml:space="preserve">Задание: сложить </w:t>
      </w:r>
      <w:proofErr w:type="spellStart"/>
      <w:r w:rsidR="00F37305">
        <w:t>пазл</w:t>
      </w:r>
      <w:proofErr w:type="spellEnd"/>
      <w:r w:rsidR="00F37305">
        <w:t xml:space="preserve"> «Церковь святых </w:t>
      </w:r>
      <w:proofErr w:type="spellStart"/>
      <w:r w:rsidR="00F37305">
        <w:t>первоверховных</w:t>
      </w:r>
      <w:proofErr w:type="spellEnd"/>
      <w:r w:rsidR="00F37305">
        <w:t xml:space="preserve"> апостолов Церковь Петра и Павла в </w:t>
      </w:r>
      <w:proofErr w:type="spellStart"/>
      <w:r w:rsidR="00F37305">
        <w:t>Шуваловском</w:t>
      </w:r>
      <w:proofErr w:type="spellEnd"/>
      <w:r w:rsidR="00F37305">
        <w:t xml:space="preserve"> парке». Для проверки/ подсказки дан образец, который выводится на слайд триггером.</w:t>
      </w:r>
    </w:p>
    <w:p w:rsidR="00F37305" w:rsidRDefault="00486E0E" w:rsidP="008F0C7F">
      <w:pPr>
        <w:spacing w:after="120" w:line="23" w:lineRule="atLeast"/>
        <w:jc w:val="both"/>
        <w:rPr>
          <w:rFonts w:hint="eastAsia"/>
        </w:rPr>
      </w:pPr>
      <w:r w:rsidRPr="008F0C7F">
        <w:rPr>
          <w:b/>
          <w:i/>
        </w:rPr>
        <w:t>Страница №</w:t>
      </w:r>
      <w:r>
        <w:rPr>
          <w:b/>
          <w:i/>
        </w:rPr>
        <w:t xml:space="preserve">13 </w:t>
      </w:r>
      <w:r w:rsidR="00F37305">
        <w:t xml:space="preserve">Долгое время </w:t>
      </w:r>
      <w:proofErr w:type="gramStart"/>
      <w:r w:rsidR="00F37305">
        <w:t>церковь  Петра</w:t>
      </w:r>
      <w:proofErr w:type="gramEnd"/>
      <w:r w:rsidR="00F37305">
        <w:t xml:space="preserve"> и Павла в </w:t>
      </w:r>
      <w:proofErr w:type="spellStart"/>
      <w:r w:rsidR="00F37305">
        <w:t>Шуваловском</w:t>
      </w:r>
      <w:proofErr w:type="spellEnd"/>
      <w:r w:rsidR="00F37305">
        <w:t xml:space="preserve"> парке стояла разрушенной.</w:t>
      </w:r>
    </w:p>
    <w:p w:rsidR="00F37305" w:rsidRDefault="00F37305" w:rsidP="008F0C7F">
      <w:pPr>
        <w:spacing w:after="120" w:line="23" w:lineRule="atLeast"/>
        <w:jc w:val="both"/>
        <w:rPr>
          <w:rFonts w:hint="eastAsia"/>
        </w:rPr>
      </w:pPr>
      <w:r>
        <w:t>Рассматривание фотографии церкви до проведения реставрационных работ. Обсуждение проблемы бережного отношения к памятникам архитектуры. Рассказ о профессии и работе реставраторов.</w:t>
      </w:r>
    </w:p>
    <w:p w:rsidR="00F37305" w:rsidRDefault="00F37305" w:rsidP="008F0C7F">
      <w:pPr>
        <w:spacing w:after="120" w:line="23" w:lineRule="atLeast"/>
        <w:jc w:val="both"/>
        <w:rPr>
          <w:rFonts w:hint="eastAsia"/>
        </w:rPr>
      </w:pPr>
      <w:r w:rsidRPr="00486E0E">
        <w:rPr>
          <w:i/>
        </w:rPr>
        <w:t>Задание</w:t>
      </w:r>
      <w:r>
        <w:t xml:space="preserve">: сложить башню из интерактивного конструктора (в состав конструктора входят кубики, цилиндры и конусы разного размера), за образец взята колокольня церкви Петра и Павла. </w:t>
      </w:r>
    </w:p>
    <w:p w:rsidR="00F37305" w:rsidRDefault="00F37305" w:rsidP="008F0C7F">
      <w:pPr>
        <w:spacing w:after="120" w:line="23" w:lineRule="atLeast"/>
        <w:jc w:val="both"/>
        <w:rPr>
          <w:rFonts w:hint="eastAsia"/>
        </w:rPr>
      </w:pPr>
      <w:r w:rsidRPr="00264864">
        <w:rPr>
          <w:i/>
        </w:rPr>
        <w:t>Вариант 1 выполнения задания</w:t>
      </w:r>
      <w:r w:rsidR="00264864">
        <w:t>:</w:t>
      </w:r>
    </w:p>
    <w:p w:rsidR="00F37305" w:rsidRDefault="00F37305" w:rsidP="008F0C7F">
      <w:pPr>
        <w:spacing w:after="120" w:line="23" w:lineRule="atLeast"/>
        <w:jc w:val="both"/>
        <w:rPr>
          <w:rFonts w:hint="eastAsia"/>
        </w:rPr>
      </w:pPr>
      <w:r>
        <w:t>Перед тем, как дети приступят к выполнению задания, можно показать видеозапись процесса складывания башни из интерактивного конструктора.</w:t>
      </w:r>
    </w:p>
    <w:p w:rsidR="00F37305" w:rsidRPr="00264864" w:rsidRDefault="00F37305" w:rsidP="008F0C7F">
      <w:pPr>
        <w:spacing w:after="120" w:line="23" w:lineRule="atLeast"/>
        <w:jc w:val="both"/>
        <w:rPr>
          <w:rFonts w:hint="eastAsia"/>
          <w:i/>
        </w:rPr>
      </w:pPr>
      <w:r w:rsidRPr="00264864">
        <w:rPr>
          <w:i/>
        </w:rPr>
        <w:t xml:space="preserve">Вариант </w:t>
      </w:r>
      <w:r w:rsidR="00264864" w:rsidRPr="00264864">
        <w:rPr>
          <w:i/>
        </w:rPr>
        <w:t>2 выполнения задания:</w:t>
      </w:r>
    </w:p>
    <w:p w:rsidR="00F37305" w:rsidRDefault="00F37305" w:rsidP="008F0C7F">
      <w:pPr>
        <w:spacing w:after="120" w:line="23" w:lineRule="atLeast"/>
        <w:jc w:val="both"/>
        <w:rPr>
          <w:rFonts w:hint="eastAsia"/>
        </w:rPr>
      </w:pPr>
      <w:r>
        <w:t>Можно сделать видеозапись того</w:t>
      </w:r>
      <w:r w:rsidR="00264864">
        <w:t>,</w:t>
      </w:r>
      <w:r>
        <w:t xml:space="preserve"> как дети выполняют задание, просмотреть и обсудить их действия.</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4 </w:t>
      </w:r>
      <w:r w:rsidR="00F37305">
        <w:t>Рассматривание мозаики М.В.</w:t>
      </w:r>
      <w:r>
        <w:t xml:space="preserve"> </w:t>
      </w:r>
      <w:r w:rsidR="00F37305">
        <w:t xml:space="preserve">Ломоносова </w:t>
      </w:r>
      <w:r w:rsidR="00F37305">
        <w:rPr>
          <w:rFonts w:hint="eastAsia"/>
        </w:rPr>
        <w:t>«</w:t>
      </w:r>
      <w:r w:rsidR="00F37305">
        <w:t>Полтавская баталия</w:t>
      </w:r>
      <w:r w:rsidR="00F37305">
        <w:rPr>
          <w:rFonts w:hint="eastAsia"/>
        </w:rPr>
        <w:t>»</w:t>
      </w:r>
      <w:r w:rsidR="00F37305">
        <w:t xml:space="preserve">. </w:t>
      </w:r>
    </w:p>
    <w:p w:rsidR="00F37305" w:rsidRDefault="00F37305" w:rsidP="008F0C7F">
      <w:pPr>
        <w:spacing w:after="120" w:line="23" w:lineRule="atLeast"/>
        <w:jc w:val="both"/>
        <w:rPr>
          <w:rFonts w:hint="eastAsia"/>
        </w:rPr>
      </w:pPr>
      <w:r>
        <w:t>Рассказ об искусстве мозаики.</w:t>
      </w:r>
    </w:p>
    <w:p w:rsidR="00F37305" w:rsidRDefault="00F37305" w:rsidP="008F0C7F">
      <w:pPr>
        <w:spacing w:after="120" w:line="23" w:lineRule="atLeast"/>
        <w:jc w:val="both"/>
        <w:rPr>
          <w:rFonts w:hint="eastAsia"/>
        </w:rPr>
      </w:pPr>
      <w:r>
        <w:t xml:space="preserve">Проведение </w:t>
      </w:r>
      <w:proofErr w:type="spellStart"/>
      <w:r>
        <w:t>фасилитированной</w:t>
      </w:r>
      <w:proofErr w:type="spellEnd"/>
      <w:r>
        <w:t xml:space="preserve"> дискуссии по мозаике «Полтавская баталия» по ранее предложенной схеме.</w:t>
      </w:r>
    </w:p>
    <w:p w:rsidR="00F37305" w:rsidRDefault="00F37305" w:rsidP="008F0C7F">
      <w:pPr>
        <w:spacing w:after="120" w:line="23" w:lineRule="atLeast"/>
        <w:jc w:val="both"/>
        <w:rPr>
          <w:rFonts w:hint="eastAsia"/>
        </w:rPr>
      </w:pPr>
      <w:r>
        <w:lastRenderedPageBreak/>
        <w:t>Рассказ о том, что А.С.</w:t>
      </w:r>
      <w:r w:rsidR="00264864">
        <w:t xml:space="preserve"> </w:t>
      </w:r>
      <w:r>
        <w:t xml:space="preserve">Пушкин написал поэму </w:t>
      </w:r>
      <w:r>
        <w:rPr>
          <w:rFonts w:hint="eastAsia"/>
        </w:rPr>
        <w:t>«</w:t>
      </w:r>
      <w:r>
        <w:t>Полтава</w:t>
      </w:r>
      <w:r>
        <w:rPr>
          <w:rFonts w:hint="eastAsia"/>
        </w:rPr>
        <w:t>»</w:t>
      </w:r>
      <w:r>
        <w:t>, в которой описано это сражение.</w:t>
      </w:r>
    </w:p>
    <w:p w:rsidR="00F37305" w:rsidRDefault="00F37305" w:rsidP="008F0C7F">
      <w:pPr>
        <w:spacing w:after="120" w:line="23" w:lineRule="atLeast"/>
        <w:jc w:val="both"/>
        <w:rPr>
          <w:rFonts w:hint="eastAsia"/>
        </w:rPr>
      </w:pPr>
      <w:r>
        <w:t xml:space="preserve">Рассказ об истории строительства церкви </w:t>
      </w:r>
      <w:proofErr w:type="spellStart"/>
      <w:r>
        <w:t>Сампсония</w:t>
      </w:r>
      <w:proofErr w:type="spellEnd"/>
      <w:r>
        <w:t xml:space="preserve"> С</w:t>
      </w:r>
      <w:r>
        <w:rPr>
          <w:rFonts w:ascii="Times New Roman" w:hAnsi="Times New Roman" w:cs="Times New Roman"/>
        </w:rPr>
        <w:t>транноприимца,</w:t>
      </w:r>
      <w:r>
        <w:t xml:space="preserve"> посвященной победе в Полтавской битве. Битва произошла 27 июня в день памяти </w:t>
      </w:r>
      <w:r w:rsidR="00264864" w:rsidRPr="00264864">
        <w:t>преподобного</w:t>
      </w:r>
      <w:r>
        <w:t xml:space="preserve"> </w:t>
      </w:r>
      <w:proofErr w:type="spellStart"/>
      <w:r>
        <w:t>Сапсония</w:t>
      </w:r>
      <w:proofErr w:type="spellEnd"/>
      <w:r>
        <w:t xml:space="preserve"> </w:t>
      </w:r>
      <w:proofErr w:type="spellStart"/>
      <w:r>
        <w:t>Станноприимца</w:t>
      </w:r>
      <w:proofErr w:type="spellEnd"/>
      <w:r>
        <w:t>.</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5 </w:t>
      </w:r>
      <w:r w:rsidR="00F37305">
        <w:t xml:space="preserve">Изучение архитектурных элементов церкви </w:t>
      </w:r>
      <w:proofErr w:type="spellStart"/>
      <w:r w:rsidR="00F37305">
        <w:t>Сампсония</w:t>
      </w:r>
      <w:proofErr w:type="spellEnd"/>
      <w:r w:rsidR="00F37305">
        <w:t xml:space="preserve"> С</w:t>
      </w:r>
      <w:r w:rsidR="00F37305">
        <w:rPr>
          <w:rFonts w:ascii="Times New Roman" w:hAnsi="Times New Roman" w:cs="Times New Roman"/>
        </w:rPr>
        <w:t>транноприимца: колокольня, ярус, арка, ниша, фронтон, шатер, барабан, купол, луковичная главка, руст, фигурный наличник, ограда.</w:t>
      </w:r>
    </w:p>
    <w:p w:rsidR="00F37305" w:rsidRDefault="00F37305" w:rsidP="008F0C7F">
      <w:pPr>
        <w:spacing w:after="120" w:line="23" w:lineRule="atLeast"/>
        <w:jc w:val="both"/>
        <w:rPr>
          <w:rFonts w:hint="eastAsia"/>
        </w:rPr>
      </w:pPr>
      <w:r>
        <w:t>Прослушивание колокольного звона.</w:t>
      </w:r>
    </w:p>
    <w:p w:rsidR="00F37305" w:rsidRDefault="00F37305" w:rsidP="008F0C7F">
      <w:pPr>
        <w:spacing w:after="120" w:line="23" w:lineRule="atLeast"/>
        <w:jc w:val="both"/>
        <w:rPr>
          <w:rFonts w:hint="eastAsia"/>
        </w:rPr>
      </w:pPr>
      <w:r>
        <w:t xml:space="preserve">Обогащение словаря: </w:t>
      </w:r>
      <w:r>
        <w:rPr>
          <w:rFonts w:ascii="Times New Roman" w:hAnsi="Times New Roman" w:cs="Times New Roman"/>
        </w:rPr>
        <w:t xml:space="preserve">колокольня, ярус, арка, ниша, фронтон, шатер, </w:t>
      </w:r>
      <w:proofErr w:type="gramStart"/>
      <w:r>
        <w:rPr>
          <w:rFonts w:ascii="Times New Roman" w:hAnsi="Times New Roman" w:cs="Times New Roman"/>
        </w:rPr>
        <w:t>барабан,  купол</w:t>
      </w:r>
      <w:proofErr w:type="gramEnd"/>
      <w:r>
        <w:rPr>
          <w:rFonts w:ascii="Times New Roman" w:hAnsi="Times New Roman" w:cs="Times New Roman"/>
        </w:rPr>
        <w:t>, луковичная главка, руст, фигурный наличник, ограда.</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6 </w:t>
      </w:r>
      <w:r w:rsidR="00F37305">
        <w:t xml:space="preserve">Задание на закрепление знаний об архитектурных элементах. </w:t>
      </w:r>
    </w:p>
    <w:p w:rsidR="00F37305" w:rsidRDefault="00F37305" w:rsidP="008F0C7F">
      <w:pPr>
        <w:spacing w:after="120" w:line="23" w:lineRule="atLeast"/>
        <w:jc w:val="both"/>
        <w:rPr>
          <w:rFonts w:hint="eastAsia"/>
        </w:rPr>
      </w:pPr>
      <w:r>
        <w:t>Выбери из предложенного ряда и назови музыкальный инструмент, который дал название архитектурному элементу. Если ответ неверный, на картинке появляется красный крест, если верный — зеленая галочка. (Правильный ответ — барабан).</w:t>
      </w:r>
    </w:p>
    <w:p w:rsidR="00F37305" w:rsidRDefault="00F37305" w:rsidP="008F0C7F">
      <w:pPr>
        <w:spacing w:after="120" w:line="23" w:lineRule="atLeast"/>
        <w:jc w:val="both"/>
        <w:rPr>
          <w:rFonts w:hint="eastAsia"/>
        </w:rPr>
      </w:pPr>
      <w:r>
        <w:t>Выбери из предложенного ряда и назови овощ, который дал название архитектурному элементу. Если ответ неверный. на картинке появляется красный крест, если верный — зеленая галочка. (Правильный ответ — луковица).</w:t>
      </w:r>
    </w:p>
    <w:p w:rsidR="00F37305" w:rsidRDefault="00F37305" w:rsidP="008F0C7F">
      <w:pPr>
        <w:spacing w:after="120" w:line="23" w:lineRule="atLeast"/>
        <w:jc w:val="both"/>
        <w:rPr>
          <w:rFonts w:hint="eastAsia"/>
        </w:rPr>
      </w:pPr>
      <w:r>
        <w:t>На</w:t>
      </w:r>
      <w:r w:rsidR="00264864">
        <w:t>д</w:t>
      </w:r>
      <w:r>
        <w:t xml:space="preserve"> правильными ответами расположены всплывающие фотографии-подсказки.</w:t>
      </w:r>
    </w:p>
    <w:p w:rsidR="00F37305" w:rsidRDefault="00F37305" w:rsidP="008F0C7F">
      <w:pPr>
        <w:spacing w:after="120" w:line="23" w:lineRule="atLeast"/>
        <w:jc w:val="both"/>
        <w:rPr>
          <w:rFonts w:hint="eastAsia"/>
        </w:rPr>
      </w:pPr>
      <w:r>
        <w:t>Задания выводятся триггерами.</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7 </w:t>
      </w:r>
      <w:r>
        <w:t>Игра «В</w:t>
      </w:r>
      <w:r w:rsidR="00F37305">
        <w:t xml:space="preserve">ыбери архитектурный элемент». </w:t>
      </w:r>
    </w:p>
    <w:p w:rsidR="00F37305" w:rsidRDefault="00F37305" w:rsidP="008F0C7F">
      <w:pPr>
        <w:spacing w:after="120" w:line="23" w:lineRule="atLeast"/>
        <w:jc w:val="both"/>
        <w:rPr>
          <w:rFonts w:hint="eastAsia"/>
        </w:rPr>
      </w:pPr>
      <w:r>
        <w:t>Архитектор, проектируя здание, использует комбинации разных архитектурных элементов. Участники игры должны правильно выбрать архитектурный элемент и переместить его на проект архитектора.</w:t>
      </w:r>
    </w:p>
    <w:p w:rsidR="00F37305" w:rsidRDefault="00F37305" w:rsidP="008F0C7F">
      <w:pPr>
        <w:spacing w:after="120" w:line="23" w:lineRule="atLeast"/>
        <w:jc w:val="both"/>
        <w:rPr>
          <w:rFonts w:hint="eastAsia"/>
        </w:rPr>
      </w:pPr>
      <w:r>
        <w:t>Цель игры: закрепление знаний об архитектурных элементах.</w:t>
      </w:r>
    </w:p>
    <w:p w:rsidR="00F37305" w:rsidRDefault="00F37305" w:rsidP="008F0C7F">
      <w:pPr>
        <w:spacing w:after="120" w:line="23" w:lineRule="atLeast"/>
        <w:jc w:val="both"/>
        <w:rPr>
          <w:rFonts w:hint="eastAsia"/>
        </w:rPr>
      </w:pPr>
      <w:r w:rsidRPr="00264864">
        <w:rPr>
          <w:i/>
        </w:rPr>
        <w:t>Ход игры</w:t>
      </w:r>
      <w:r w:rsidR="00264864">
        <w:t>:</w:t>
      </w:r>
    </w:p>
    <w:p w:rsidR="00F37305" w:rsidRDefault="00F37305" w:rsidP="008F0C7F">
      <w:pPr>
        <w:spacing w:after="120" w:line="23" w:lineRule="atLeast"/>
        <w:jc w:val="both"/>
        <w:rPr>
          <w:rFonts w:hint="eastAsia"/>
        </w:rPr>
      </w:pPr>
      <w:r>
        <w:t>Активируйте кубик. Выведите на экран задание. По выпавшему номеру найдите в списке название искомого архитектурного элемента.</w:t>
      </w:r>
      <w:r w:rsidR="00264864">
        <w:t xml:space="preserve"> Вернитесь к слайду. В правом </w:t>
      </w:r>
      <w:r>
        <w:t>поле представлены сами архитектурные элементы. Найдит</w:t>
      </w:r>
      <w:r w:rsidR="00264864">
        <w:t xml:space="preserve">е нужный элемент и переместите </w:t>
      </w:r>
      <w:r>
        <w:t xml:space="preserve">его на левое поле. </w:t>
      </w:r>
    </w:p>
    <w:p w:rsidR="00F37305" w:rsidRDefault="00F37305" w:rsidP="008F0C7F">
      <w:pPr>
        <w:spacing w:after="120" w:line="23" w:lineRule="atLeast"/>
        <w:jc w:val="both"/>
        <w:rPr>
          <w:rFonts w:hint="eastAsia"/>
        </w:rPr>
      </w:pPr>
      <w:r>
        <w:t>Правила игры выводятся триггером.</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8 </w:t>
      </w:r>
      <w:r w:rsidR="00F37305">
        <w:t xml:space="preserve">Изучение памятника Петру </w:t>
      </w:r>
      <w:r w:rsidR="00F37305">
        <w:rPr>
          <w:lang w:val="en-US"/>
        </w:rPr>
        <w:t>I</w:t>
      </w:r>
      <w:r w:rsidR="00F37305">
        <w:t xml:space="preserve"> (по модели скульптора М.М.</w:t>
      </w:r>
      <w:r>
        <w:t xml:space="preserve"> </w:t>
      </w:r>
      <w:proofErr w:type="spellStart"/>
      <w:r w:rsidR="00F37305">
        <w:t>Антокольского</w:t>
      </w:r>
      <w:proofErr w:type="spellEnd"/>
      <w:r w:rsidR="00F37305">
        <w:t xml:space="preserve">). </w:t>
      </w:r>
    </w:p>
    <w:p w:rsidR="00F37305" w:rsidRDefault="00F37305" w:rsidP="008F0C7F">
      <w:pPr>
        <w:spacing w:after="120" w:line="23" w:lineRule="atLeast"/>
        <w:jc w:val="both"/>
        <w:rPr>
          <w:rFonts w:hint="eastAsia"/>
        </w:rPr>
      </w:pPr>
      <w:r>
        <w:t xml:space="preserve">Сооружение памятника было приурочено к 200 </w:t>
      </w:r>
      <w:proofErr w:type="spellStart"/>
      <w:r w:rsidR="00264864">
        <w:t>летию</w:t>
      </w:r>
      <w:proofErr w:type="spellEnd"/>
      <w:r>
        <w:t xml:space="preserve"> победы пол Полтавой.</w:t>
      </w:r>
    </w:p>
    <w:p w:rsidR="00F37305" w:rsidRDefault="00F37305" w:rsidP="008F0C7F">
      <w:pPr>
        <w:spacing w:after="120" w:line="23" w:lineRule="atLeast"/>
        <w:jc w:val="both"/>
        <w:rPr>
          <w:rFonts w:hint="eastAsia"/>
        </w:rPr>
      </w:pPr>
      <w:r>
        <w:t xml:space="preserve">Проведение </w:t>
      </w:r>
      <w:proofErr w:type="spellStart"/>
      <w:r>
        <w:t>фасилитированной</w:t>
      </w:r>
      <w:proofErr w:type="spellEnd"/>
      <w:r>
        <w:t xml:space="preserve"> дискуссии.</w:t>
      </w:r>
    </w:p>
    <w:p w:rsidR="00F37305" w:rsidRDefault="00F37305" w:rsidP="008F0C7F">
      <w:pPr>
        <w:spacing w:after="120" w:line="23" w:lineRule="atLeast"/>
        <w:jc w:val="both"/>
        <w:rPr>
          <w:rFonts w:hint="eastAsia"/>
        </w:rPr>
      </w:pPr>
      <w:r>
        <w:t>Рассматриваем скульптуру Петра</w:t>
      </w:r>
      <w:r>
        <w:rPr>
          <w:lang w:val="en-US"/>
        </w:rPr>
        <w:t>I</w:t>
      </w:r>
      <w:r>
        <w:t>. Детям дается задание попытаться принять такую же позу. Обсуждаем позу Петра</w:t>
      </w:r>
      <w:r>
        <w:rPr>
          <w:lang w:val="en-US"/>
        </w:rPr>
        <w:t>I</w:t>
      </w:r>
      <w:r>
        <w:t xml:space="preserve">. Рассматриваем как одет Петр </w:t>
      </w:r>
      <w:r>
        <w:rPr>
          <w:lang w:val="en-US"/>
        </w:rPr>
        <w:t>I</w:t>
      </w:r>
      <w:r>
        <w:t xml:space="preserve">.  Он одет в военный мундир, на сапогах шпоры; обсуждаем для чего они предназначены.  Обсуждаем, при каких обстоятельствах царь Петр мог быть так одет. Вспоминаем, </w:t>
      </w:r>
      <w:proofErr w:type="gramStart"/>
      <w:r>
        <w:t>где  мы</w:t>
      </w:r>
      <w:proofErr w:type="gramEnd"/>
      <w:r>
        <w:t xml:space="preserve"> могли  видеть подобное изображение Петра </w:t>
      </w:r>
      <w:r>
        <w:rPr>
          <w:lang w:val="en-US"/>
        </w:rPr>
        <w:t>I</w:t>
      </w:r>
      <w:r>
        <w:t xml:space="preserve">? (Могли видеть на мозаике </w:t>
      </w:r>
      <w:proofErr w:type="spellStart"/>
      <w:r>
        <w:t>М.В.Ломоносова</w:t>
      </w:r>
      <w:proofErr w:type="spellEnd"/>
      <w:r>
        <w:t xml:space="preserve"> </w:t>
      </w:r>
      <w:r>
        <w:rPr>
          <w:rFonts w:hint="eastAsia"/>
        </w:rPr>
        <w:t>«</w:t>
      </w:r>
      <w:r>
        <w:t>Полтавская баталия</w:t>
      </w:r>
      <w:r>
        <w:rPr>
          <w:rFonts w:hint="eastAsia"/>
        </w:rPr>
        <w:t>»).</w:t>
      </w:r>
    </w:p>
    <w:p w:rsidR="00F37305" w:rsidRDefault="00F37305" w:rsidP="008F0C7F">
      <w:pPr>
        <w:spacing w:after="120" w:line="23" w:lineRule="atLeast"/>
        <w:jc w:val="both"/>
        <w:rPr>
          <w:rFonts w:hint="eastAsia"/>
        </w:rPr>
      </w:pPr>
      <w:r>
        <w:t xml:space="preserve">Рассматриваем пьедестал памятника, его форму. </w:t>
      </w:r>
    </w:p>
    <w:p w:rsidR="00F37305" w:rsidRDefault="00F37305" w:rsidP="008F0C7F">
      <w:pPr>
        <w:spacing w:after="120" w:line="23" w:lineRule="atLeast"/>
        <w:jc w:val="both"/>
        <w:rPr>
          <w:rFonts w:hint="eastAsia"/>
        </w:rPr>
      </w:pPr>
      <w:r>
        <w:t xml:space="preserve">Пытаемся определить материалы из которых создан </w:t>
      </w:r>
      <w:proofErr w:type="gramStart"/>
      <w:r>
        <w:t>памятник:  красный</w:t>
      </w:r>
      <w:proofErr w:type="gramEnd"/>
      <w:r>
        <w:t xml:space="preserve"> полированный гранит и металл.</w:t>
      </w:r>
    </w:p>
    <w:p w:rsidR="00F37305" w:rsidRDefault="00F37305" w:rsidP="008F0C7F">
      <w:pPr>
        <w:spacing w:after="120" w:line="23" w:lineRule="atLeast"/>
        <w:jc w:val="both"/>
        <w:rPr>
          <w:rFonts w:hint="eastAsia"/>
        </w:rPr>
      </w:pPr>
      <w:r>
        <w:t>Обогащаем словарный запас: пьедестал.</w:t>
      </w:r>
    </w:p>
    <w:p w:rsidR="00F37305" w:rsidRDefault="00F37305" w:rsidP="008F0C7F">
      <w:pPr>
        <w:spacing w:after="120" w:line="23" w:lineRule="atLeast"/>
        <w:jc w:val="both"/>
        <w:rPr>
          <w:rFonts w:hint="eastAsia"/>
        </w:rPr>
      </w:pPr>
      <w:r>
        <w:lastRenderedPageBreak/>
        <w:t xml:space="preserve">Проводим экспериментирование: детям даются </w:t>
      </w:r>
      <w:proofErr w:type="gramStart"/>
      <w:r>
        <w:t xml:space="preserve">кусочки  </w:t>
      </w:r>
      <w:r>
        <w:rPr>
          <w:rFonts w:ascii="Times New Roman" w:hAnsi="Times New Roman" w:cs="Times New Roman"/>
        </w:rPr>
        <w:t>неполированного</w:t>
      </w:r>
      <w:proofErr w:type="gramEnd"/>
      <w:r>
        <w:t xml:space="preserve"> и полированного кра</w:t>
      </w:r>
      <w:r w:rsidR="00264864">
        <w:t xml:space="preserve">сного гранита. Изучаем гранит: </w:t>
      </w:r>
      <w:r>
        <w:t>он тяжелый, твердый, неполированный - шершавый, полированный — гладкий; внимательно рассматриваем цвет камня, имеющиеся вкрапления серого.</w:t>
      </w:r>
    </w:p>
    <w:p w:rsidR="00F37305" w:rsidRDefault="00264864" w:rsidP="008F0C7F">
      <w:pPr>
        <w:spacing w:after="120" w:line="23" w:lineRule="atLeast"/>
        <w:jc w:val="both"/>
        <w:rPr>
          <w:rFonts w:hint="eastAsia"/>
        </w:rPr>
      </w:pPr>
      <w:r w:rsidRPr="008F0C7F">
        <w:rPr>
          <w:b/>
          <w:i/>
        </w:rPr>
        <w:t>Страница №</w:t>
      </w:r>
      <w:r>
        <w:rPr>
          <w:b/>
          <w:i/>
        </w:rPr>
        <w:t>1</w:t>
      </w:r>
      <w:r>
        <w:rPr>
          <w:b/>
          <w:i/>
        </w:rPr>
        <w:t xml:space="preserve">9 </w:t>
      </w:r>
      <w:r w:rsidR="00F37305">
        <w:t xml:space="preserve">Изучение памятника </w:t>
      </w:r>
      <w:proofErr w:type="spellStart"/>
      <w:r w:rsidR="00F37305">
        <w:t>Первостроителям</w:t>
      </w:r>
      <w:proofErr w:type="spellEnd"/>
      <w:r w:rsidR="00F37305">
        <w:t xml:space="preserve"> Санкт-Петербурга (скульптор Михаил Шемякин). На слайде представлены две фотографии памятника: на одной памятник в первоначальном виде, на второй – разрушенный памятник. Рассказ о создании памятника. Обсуждаем кого можно назвать </w:t>
      </w:r>
      <w:r w:rsidR="00F37305">
        <w:rPr>
          <w:rFonts w:hint="eastAsia"/>
        </w:rPr>
        <w:t>«</w:t>
      </w:r>
      <w:proofErr w:type="spellStart"/>
      <w:r w:rsidR="00F37305">
        <w:t>первостроителями</w:t>
      </w:r>
      <w:proofErr w:type="spellEnd"/>
      <w:r w:rsidR="00F37305">
        <w:rPr>
          <w:rFonts w:hint="eastAsia"/>
        </w:rPr>
        <w:t>»</w:t>
      </w:r>
      <w:r w:rsidR="00F37305">
        <w:t xml:space="preserve"> Петербурга? Рассматриваем детали памятника: атрибуты, барельефы и надписи. </w:t>
      </w:r>
    </w:p>
    <w:p w:rsidR="00F37305" w:rsidRPr="003E4668" w:rsidRDefault="003E4668" w:rsidP="008F0C7F">
      <w:pPr>
        <w:spacing w:after="120" w:line="23" w:lineRule="atLeast"/>
        <w:jc w:val="both"/>
        <w:rPr>
          <w:rFonts w:ascii="Times New Roman" w:hAnsi="Times New Roman" w:cs="Times New Roman"/>
          <w:i/>
        </w:rPr>
      </w:pPr>
      <w:r w:rsidRPr="003E4668">
        <w:rPr>
          <w:rFonts w:ascii="Times New Roman" w:hAnsi="Times New Roman" w:cs="Times New Roman"/>
          <w:i/>
        </w:rPr>
        <w:t>Вариант 1</w:t>
      </w:r>
      <w:r w:rsidR="00F37305" w:rsidRPr="003E4668">
        <w:rPr>
          <w:rFonts w:ascii="Times New Roman" w:hAnsi="Times New Roman" w:cs="Times New Roman"/>
          <w:i/>
        </w:rPr>
        <w:t xml:space="preserve"> для дальнейшей работы: </w:t>
      </w:r>
    </w:p>
    <w:p w:rsidR="00F37305" w:rsidRDefault="00F37305" w:rsidP="008F0C7F">
      <w:pPr>
        <w:spacing w:after="120" w:line="23" w:lineRule="atLeast"/>
        <w:jc w:val="both"/>
        <w:rPr>
          <w:rFonts w:hint="eastAsia"/>
        </w:rPr>
      </w:pPr>
      <w:r>
        <w:rPr>
          <w:rFonts w:ascii="Times New Roman" w:hAnsi="Times New Roman" w:cs="Times New Roman"/>
        </w:rPr>
        <w:t>Рассматривание фотографии современного состояния памятника. Многие детали памятника утрачены.  Обсуждение проблемы бережного отношения к памятникам.</w:t>
      </w:r>
    </w:p>
    <w:p w:rsidR="00F37305" w:rsidRDefault="00F37305" w:rsidP="008F0C7F">
      <w:pPr>
        <w:spacing w:after="120" w:line="23" w:lineRule="atLeast"/>
        <w:jc w:val="both"/>
        <w:rPr>
          <w:rFonts w:hint="eastAsia"/>
        </w:rPr>
      </w:pPr>
      <w:r>
        <w:t xml:space="preserve">Обсуждаем из каких материалов создан памятник: красный полированный гранит и металл. </w:t>
      </w:r>
    </w:p>
    <w:p w:rsidR="00F37305" w:rsidRPr="003E4668" w:rsidRDefault="00F37305" w:rsidP="008F0C7F">
      <w:pPr>
        <w:spacing w:after="120" w:line="23" w:lineRule="atLeast"/>
        <w:jc w:val="both"/>
        <w:rPr>
          <w:rFonts w:hint="eastAsia"/>
          <w:i/>
        </w:rPr>
      </w:pPr>
      <w:r w:rsidRPr="003E4668">
        <w:rPr>
          <w:i/>
        </w:rPr>
        <w:t xml:space="preserve">Вариант 2 для дальнейшей работы: </w:t>
      </w:r>
    </w:p>
    <w:p w:rsidR="00F37305" w:rsidRDefault="00F37305" w:rsidP="008F0C7F">
      <w:pPr>
        <w:spacing w:after="120" w:line="23" w:lineRule="atLeast"/>
        <w:jc w:val="both"/>
        <w:rPr>
          <w:rFonts w:hint="eastAsia"/>
        </w:rPr>
      </w:pPr>
      <w:r>
        <w:t>Переход к рассказу о первых архитекторах Санкт-Петербурга.</w:t>
      </w:r>
    </w:p>
    <w:p w:rsidR="00F37305" w:rsidRDefault="003E4668" w:rsidP="008F0C7F">
      <w:pPr>
        <w:spacing w:after="120" w:line="23" w:lineRule="atLeast"/>
        <w:jc w:val="both"/>
        <w:rPr>
          <w:rFonts w:hint="eastAsia"/>
        </w:rPr>
      </w:pPr>
      <w:r w:rsidRPr="008F0C7F">
        <w:rPr>
          <w:b/>
          <w:i/>
        </w:rPr>
        <w:t>Страница №</w:t>
      </w:r>
      <w:r>
        <w:rPr>
          <w:b/>
          <w:i/>
        </w:rPr>
        <w:t xml:space="preserve">20 </w:t>
      </w:r>
      <w:r w:rsidR="00F37305">
        <w:t xml:space="preserve">Изучение памятника Сергею Есенину (скульптор Альберт Чаркин). </w:t>
      </w:r>
    </w:p>
    <w:p w:rsidR="00F37305" w:rsidRDefault="00F37305" w:rsidP="008F0C7F">
      <w:pPr>
        <w:spacing w:after="120" w:line="23" w:lineRule="atLeast"/>
        <w:jc w:val="both"/>
        <w:rPr>
          <w:rFonts w:hint="eastAsia"/>
        </w:rPr>
      </w:pPr>
      <w:r>
        <w:t>Рассказ о жизни и творчестве Сергея Есенина. Прослушивание аудиозаписи стихотворения Сергея Есенина «Белая береза».</w:t>
      </w:r>
    </w:p>
    <w:p w:rsidR="00F37305" w:rsidRPr="003E4668" w:rsidRDefault="003E4668" w:rsidP="008F0C7F">
      <w:pPr>
        <w:spacing w:after="120" w:line="23" w:lineRule="atLeast"/>
        <w:jc w:val="both"/>
        <w:rPr>
          <w:rFonts w:hint="eastAsia"/>
          <w:i/>
        </w:rPr>
      </w:pPr>
      <w:r w:rsidRPr="003E4668">
        <w:rPr>
          <w:rFonts w:ascii="Times New Roman" w:hAnsi="Times New Roman" w:cs="Times New Roman"/>
          <w:i/>
        </w:rPr>
        <w:t>Вариант 1</w:t>
      </w:r>
      <w:r w:rsidR="00F37305" w:rsidRPr="003E4668">
        <w:rPr>
          <w:rFonts w:ascii="Times New Roman" w:hAnsi="Times New Roman" w:cs="Times New Roman"/>
          <w:i/>
        </w:rPr>
        <w:t xml:space="preserve"> для дальнейшей работы: </w:t>
      </w:r>
    </w:p>
    <w:p w:rsidR="00F37305" w:rsidRDefault="00F37305" w:rsidP="008F0C7F">
      <w:pPr>
        <w:spacing w:after="120" w:line="23" w:lineRule="atLeast"/>
        <w:jc w:val="both"/>
        <w:rPr>
          <w:rFonts w:hint="eastAsia"/>
        </w:rPr>
      </w:pPr>
      <w:r>
        <w:t>Чтение, разучивание стихов Сергея Есенина.</w:t>
      </w:r>
    </w:p>
    <w:p w:rsidR="00F37305" w:rsidRDefault="003E4668" w:rsidP="008F0C7F">
      <w:pPr>
        <w:spacing w:after="120" w:line="23" w:lineRule="atLeast"/>
        <w:jc w:val="both"/>
        <w:rPr>
          <w:rFonts w:hint="eastAsia"/>
        </w:rPr>
      </w:pPr>
      <w:r w:rsidRPr="008F0C7F">
        <w:rPr>
          <w:b/>
          <w:i/>
        </w:rPr>
        <w:t>Страница №</w:t>
      </w:r>
      <w:r>
        <w:rPr>
          <w:b/>
          <w:i/>
        </w:rPr>
        <w:t xml:space="preserve">21 </w:t>
      </w:r>
      <w:r w:rsidR="00F37305">
        <w:t xml:space="preserve">Изучение памятника Сергею Есенину. Рассматривание фотографии поэта, сопоставление ее </w:t>
      </w:r>
      <w:proofErr w:type="gramStart"/>
      <w:r w:rsidR="00F37305">
        <w:t>с  памятником</w:t>
      </w:r>
      <w:proofErr w:type="gramEnd"/>
      <w:r w:rsidR="00F37305">
        <w:t>. Выявление сходства и различий.</w:t>
      </w:r>
    </w:p>
    <w:p w:rsidR="00F37305" w:rsidRDefault="00F37305" w:rsidP="008F0C7F">
      <w:pPr>
        <w:spacing w:after="120" w:line="23" w:lineRule="atLeast"/>
        <w:jc w:val="both"/>
        <w:rPr>
          <w:rFonts w:hint="eastAsia"/>
        </w:rPr>
      </w:pPr>
      <w:r>
        <w:t xml:space="preserve">Рассматривание фотографии: Скульптор Альберт </w:t>
      </w:r>
      <w:proofErr w:type="gramStart"/>
      <w:r>
        <w:t>Чаркин  с</w:t>
      </w:r>
      <w:proofErr w:type="gramEnd"/>
      <w:r>
        <w:t xml:space="preserve"> моделью памятника </w:t>
      </w:r>
      <w:proofErr w:type="spellStart"/>
      <w:r>
        <w:t>С.Есенину</w:t>
      </w:r>
      <w:proofErr w:type="spellEnd"/>
      <w:r>
        <w:t xml:space="preserve"> в своей мастерской. Обсуждаем для чего создается модель памятника, чем она отличается от памятника. Разговор о профессии скульптора.</w:t>
      </w:r>
    </w:p>
    <w:p w:rsidR="00F37305" w:rsidRDefault="00F37305" w:rsidP="008F0C7F">
      <w:pPr>
        <w:spacing w:after="120" w:line="23" w:lineRule="atLeast"/>
        <w:jc w:val="both"/>
        <w:rPr>
          <w:rFonts w:hint="eastAsia"/>
        </w:rPr>
      </w:pPr>
      <w:r>
        <w:t xml:space="preserve">Рассматриваем пьедестал памятника, его форму. Обсуждаем </w:t>
      </w:r>
      <w:proofErr w:type="gramStart"/>
      <w:r>
        <w:t>материалы</w:t>
      </w:r>
      <w:proofErr w:type="gramEnd"/>
      <w:r>
        <w:t xml:space="preserve"> из которых создан памятник: красный полированный гранит и металл.</w:t>
      </w:r>
    </w:p>
    <w:p w:rsidR="00F37305" w:rsidRDefault="003E4668" w:rsidP="008F0C7F">
      <w:pPr>
        <w:spacing w:after="120" w:line="23" w:lineRule="atLeast"/>
        <w:jc w:val="both"/>
        <w:rPr>
          <w:rFonts w:hint="eastAsia"/>
        </w:rPr>
      </w:pPr>
      <w:r w:rsidRPr="008F0C7F">
        <w:rPr>
          <w:b/>
          <w:i/>
        </w:rPr>
        <w:t>Страница №</w:t>
      </w:r>
      <w:r>
        <w:rPr>
          <w:b/>
          <w:i/>
        </w:rPr>
        <w:t xml:space="preserve">22 </w:t>
      </w:r>
      <w:r w:rsidR="00F37305">
        <w:t>Памятник Дмитрию Шостаковичу. Рассказ об истории написания Седьмой симфонии «Ленинградской» и исполнении ее в блокадном Ленинграде.</w:t>
      </w:r>
    </w:p>
    <w:p w:rsidR="00F37305" w:rsidRDefault="00F37305" w:rsidP="008F0C7F">
      <w:pPr>
        <w:spacing w:after="120" w:line="23" w:lineRule="atLeast"/>
        <w:jc w:val="both"/>
        <w:rPr>
          <w:rFonts w:hint="eastAsia"/>
        </w:rPr>
      </w:pPr>
      <w:r>
        <w:t>Прослушивание аудиозаписи отрывка из Седьмой симфонии «Ленинградской» Д</w:t>
      </w:r>
      <w:r w:rsidR="003E4668">
        <w:rPr>
          <w:rFonts w:hint="eastAsia"/>
        </w:rPr>
        <w:t> </w:t>
      </w:r>
      <w:r>
        <w:t>Шостаковича или просмотр видеозаписи: Д.</w:t>
      </w:r>
      <w:r w:rsidR="003E4668">
        <w:rPr>
          <w:rFonts w:hint="eastAsia"/>
        </w:rPr>
        <w:t> </w:t>
      </w:r>
      <w:r>
        <w:t xml:space="preserve">Шостакович исполняет отрывок из «Седьмой симфонии». </w:t>
      </w:r>
    </w:p>
    <w:p w:rsidR="00F37305" w:rsidRDefault="003E4668" w:rsidP="008F0C7F">
      <w:pPr>
        <w:spacing w:after="120" w:line="23" w:lineRule="atLeast"/>
        <w:jc w:val="both"/>
        <w:rPr>
          <w:rFonts w:hint="eastAsia"/>
        </w:rPr>
      </w:pPr>
      <w:r w:rsidRPr="008F0C7F">
        <w:rPr>
          <w:b/>
          <w:i/>
        </w:rPr>
        <w:t>Страница №</w:t>
      </w:r>
      <w:r>
        <w:rPr>
          <w:b/>
          <w:i/>
        </w:rPr>
        <w:t xml:space="preserve">23 </w:t>
      </w:r>
      <w:r w:rsidR="00F37305">
        <w:t xml:space="preserve">Изучение памятника Дмитрию Шостаковичу (скульптор Константин </w:t>
      </w:r>
      <w:proofErr w:type="spellStart"/>
      <w:r w:rsidR="00F37305">
        <w:t>Гарапач</w:t>
      </w:r>
      <w:proofErr w:type="spellEnd"/>
      <w:r w:rsidR="00F37305">
        <w:t>).</w:t>
      </w:r>
    </w:p>
    <w:p w:rsidR="00F37305" w:rsidRDefault="00F37305" w:rsidP="008F0C7F">
      <w:pPr>
        <w:spacing w:after="120" w:line="23" w:lineRule="atLeast"/>
        <w:jc w:val="both"/>
        <w:rPr>
          <w:rFonts w:hint="eastAsia"/>
        </w:rPr>
      </w:pPr>
      <w:r>
        <w:t xml:space="preserve">Проведение </w:t>
      </w:r>
      <w:proofErr w:type="spellStart"/>
      <w:r>
        <w:t>фасилитированной</w:t>
      </w:r>
      <w:proofErr w:type="spellEnd"/>
      <w:r>
        <w:t xml:space="preserve"> дискуссии. Обсуждаем портретное сходство, позу композитора, атрибуты, одежду, за каким </w:t>
      </w:r>
      <w:proofErr w:type="gramStart"/>
      <w:r>
        <w:t>занятием  скульптор</w:t>
      </w:r>
      <w:proofErr w:type="gramEnd"/>
      <w:r>
        <w:t xml:space="preserve"> запечатлел композитора?</w:t>
      </w:r>
    </w:p>
    <w:p w:rsidR="00F37305" w:rsidRDefault="00F37305" w:rsidP="008F0C7F">
      <w:pPr>
        <w:spacing w:after="120" w:line="23" w:lineRule="atLeast"/>
        <w:jc w:val="both"/>
        <w:rPr>
          <w:rFonts w:hint="eastAsia"/>
        </w:rPr>
      </w:pPr>
      <w:r>
        <w:t xml:space="preserve">Рассматриваем пьедестал памятника, его форму. Обсуждаем </w:t>
      </w:r>
      <w:proofErr w:type="gramStart"/>
      <w:r>
        <w:t>материалы</w:t>
      </w:r>
      <w:proofErr w:type="gramEnd"/>
      <w:r>
        <w:t xml:space="preserve"> из которых создан памятник: серый неполированный гранит.</w:t>
      </w:r>
    </w:p>
    <w:p w:rsidR="00F37305" w:rsidRDefault="00F37305" w:rsidP="008F0C7F">
      <w:pPr>
        <w:spacing w:after="120" w:line="23" w:lineRule="atLeast"/>
        <w:jc w:val="both"/>
        <w:rPr>
          <w:rFonts w:hint="eastAsia"/>
        </w:rPr>
      </w:pPr>
      <w:r>
        <w:t xml:space="preserve">Проводим экспериментирование: детям для сравнения даются </w:t>
      </w:r>
      <w:proofErr w:type="gramStart"/>
      <w:r>
        <w:t>кусочки  серого</w:t>
      </w:r>
      <w:proofErr w:type="gramEnd"/>
      <w:r>
        <w:t xml:space="preserve"> и красного</w:t>
      </w:r>
      <w:r>
        <w:rPr>
          <w:rFonts w:ascii="Times New Roman" w:hAnsi="Times New Roman" w:cs="Times New Roman"/>
        </w:rPr>
        <w:t xml:space="preserve"> неполированного</w:t>
      </w:r>
      <w:r>
        <w:t xml:space="preserve">  гранита. Выявляем сходства и различия.</w:t>
      </w:r>
    </w:p>
    <w:p w:rsidR="00F37305" w:rsidRPr="003E4668" w:rsidRDefault="00F37305" w:rsidP="008F0C7F">
      <w:pPr>
        <w:spacing w:after="120" w:line="23" w:lineRule="atLeast"/>
        <w:jc w:val="both"/>
        <w:rPr>
          <w:rFonts w:hint="eastAsia"/>
          <w:i/>
        </w:rPr>
      </w:pPr>
      <w:r w:rsidRPr="003E4668">
        <w:rPr>
          <w:rFonts w:ascii="Times New Roman" w:hAnsi="Times New Roman" w:cs="Times New Roman"/>
          <w:i/>
        </w:rPr>
        <w:t xml:space="preserve">Вариант 1 для дальнейшей работы: </w:t>
      </w:r>
    </w:p>
    <w:p w:rsidR="00F37305" w:rsidRDefault="00F37305" w:rsidP="008F0C7F">
      <w:pPr>
        <w:spacing w:after="120" w:line="23" w:lineRule="atLeast"/>
        <w:jc w:val="both"/>
        <w:rPr>
          <w:rFonts w:hint="eastAsia"/>
        </w:rPr>
      </w:pPr>
      <w:r>
        <w:t>Рассказ о творчестве композитора. Знакомство с другими произведениями Дмитрия Шостаковича.</w:t>
      </w:r>
    </w:p>
    <w:p w:rsidR="00F37305" w:rsidRDefault="003E4668" w:rsidP="008F0C7F">
      <w:pPr>
        <w:spacing w:after="120" w:line="23" w:lineRule="atLeast"/>
        <w:jc w:val="both"/>
        <w:rPr>
          <w:rFonts w:hint="eastAsia"/>
        </w:rPr>
      </w:pPr>
      <w:r w:rsidRPr="008F0C7F">
        <w:rPr>
          <w:b/>
          <w:i/>
        </w:rPr>
        <w:lastRenderedPageBreak/>
        <w:t>Страница №</w:t>
      </w:r>
      <w:r>
        <w:rPr>
          <w:b/>
          <w:i/>
        </w:rPr>
        <w:t xml:space="preserve">24 </w:t>
      </w:r>
      <w:r w:rsidR="00F37305">
        <w:t xml:space="preserve">Задание на сравнение памятников Петру </w:t>
      </w:r>
      <w:r w:rsidR="00F37305">
        <w:rPr>
          <w:lang w:val="en-US"/>
        </w:rPr>
        <w:t>I</w:t>
      </w:r>
      <w:r w:rsidR="00F37305">
        <w:t xml:space="preserve">, Сергею Есенину, Дмитрию Шостаковичу. </w:t>
      </w:r>
    </w:p>
    <w:p w:rsidR="00F37305" w:rsidRDefault="00F37305" w:rsidP="008F0C7F">
      <w:pPr>
        <w:numPr>
          <w:ilvl w:val="0"/>
          <w:numId w:val="1"/>
        </w:numPr>
        <w:spacing w:after="120" w:line="23" w:lineRule="atLeast"/>
        <w:ind w:left="0" w:firstLine="0"/>
        <w:contextualSpacing/>
        <w:jc w:val="both"/>
        <w:rPr>
          <w:rFonts w:hint="eastAsia"/>
        </w:rPr>
      </w:pPr>
      <w:r>
        <w:t xml:space="preserve">Рассматриваем скульптуры: люди изображены в полный рост. Сравниваем позы и настроение персонажей.  Петр </w:t>
      </w:r>
      <w:proofErr w:type="gramStart"/>
      <w:r>
        <w:rPr>
          <w:lang w:val="en-US"/>
        </w:rPr>
        <w:t>I</w:t>
      </w:r>
      <w:r>
        <w:t>:  энергично</w:t>
      </w:r>
      <w:proofErr w:type="gramEnd"/>
      <w:r>
        <w:t xml:space="preserve"> широко шагает, взгляд устремлен вдаль; Сергей Есенин присел на край тумбы, возможно о чем-то мечтает. Дмитрий Шостакович сидит на скамье, глубоко погружен в свои мысли, вокруг листы его Седьмой симфонии. </w:t>
      </w:r>
    </w:p>
    <w:p w:rsidR="00F37305" w:rsidRDefault="00F37305" w:rsidP="008F0C7F">
      <w:pPr>
        <w:numPr>
          <w:ilvl w:val="0"/>
          <w:numId w:val="1"/>
        </w:numPr>
        <w:spacing w:after="120" w:line="23" w:lineRule="atLeast"/>
        <w:ind w:left="0" w:firstLine="0"/>
        <w:contextualSpacing/>
        <w:jc w:val="both"/>
        <w:rPr>
          <w:rFonts w:hint="eastAsia"/>
        </w:rPr>
      </w:pPr>
      <w:r>
        <w:t xml:space="preserve">Рассматриваем пьедесталы памятников. </w:t>
      </w:r>
      <w:proofErr w:type="gramStart"/>
      <w:r>
        <w:t>Рассказ  о</w:t>
      </w:r>
      <w:proofErr w:type="gramEnd"/>
      <w:r>
        <w:t xml:space="preserve"> роли архитектора в создании памятника, поскольку именно архитектор, как правило,  проектирует пьедестал памятника. </w:t>
      </w:r>
    </w:p>
    <w:p w:rsidR="00F37305" w:rsidRDefault="00F37305" w:rsidP="008F0C7F">
      <w:pPr>
        <w:numPr>
          <w:ilvl w:val="0"/>
          <w:numId w:val="1"/>
        </w:numPr>
        <w:spacing w:after="120" w:line="23" w:lineRule="atLeast"/>
        <w:ind w:left="0" w:firstLine="0"/>
        <w:jc w:val="both"/>
        <w:rPr>
          <w:rFonts w:hint="eastAsia"/>
        </w:rPr>
      </w:pPr>
      <w:r>
        <w:t xml:space="preserve">Читаем надписи на пьедесталах памятников. Обсуждаем </w:t>
      </w:r>
      <w:proofErr w:type="gramStart"/>
      <w:r>
        <w:t>из назначение</w:t>
      </w:r>
      <w:proofErr w:type="gramEnd"/>
      <w:r>
        <w:t>: пояснить кому или в честь чего поставлен данный памятник.</w:t>
      </w:r>
    </w:p>
    <w:p w:rsidR="00F37305" w:rsidRDefault="003E4668" w:rsidP="008F0C7F">
      <w:pPr>
        <w:spacing w:after="120" w:line="23" w:lineRule="atLeast"/>
        <w:jc w:val="both"/>
        <w:rPr>
          <w:rFonts w:hint="eastAsia"/>
        </w:rPr>
      </w:pPr>
      <w:r w:rsidRPr="008F0C7F">
        <w:rPr>
          <w:b/>
          <w:i/>
        </w:rPr>
        <w:t>Страница №</w:t>
      </w:r>
      <w:r w:rsidR="0028421F">
        <w:rPr>
          <w:b/>
          <w:i/>
        </w:rPr>
        <w:t>25</w:t>
      </w:r>
      <w:r>
        <w:rPr>
          <w:b/>
          <w:i/>
        </w:rPr>
        <w:t xml:space="preserve"> </w:t>
      </w:r>
      <w:r w:rsidR="00F37305">
        <w:t xml:space="preserve">Изучение памятника летчикам – защитникам Ленинграда в Сосновском лесопарке (скульптор </w:t>
      </w:r>
      <w:proofErr w:type="spellStart"/>
      <w:r w:rsidR="00F37305">
        <w:t>Н.А.Карпова</w:t>
      </w:r>
      <w:proofErr w:type="spellEnd"/>
      <w:r w:rsidR="00F37305">
        <w:t xml:space="preserve">, архитекторы </w:t>
      </w:r>
      <w:proofErr w:type="spellStart"/>
      <w:r w:rsidR="00F37305">
        <w:t>Л.И.Матевеева</w:t>
      </w:r>
      <w:proofErr w:type="spellEnd"/>
      <w:r w:rsidR="00F37305">
        <w:t>, В.В. Виноградова).</w:t>
      </w:r>
    </w:p>
    <w:p w:rsidR="00F37305" w:rsidRDefault="00F37305" w:rsidP="008F0C7F">
      <w:pPr>
        <w:spacing w:after="120" w:line="23" w:lineRule="atLeast"/>
        <w:jc w:val="both"/>
        <w:rPr>
          <w:rFonts w:hint="eastAsia"/>
        </w:rPr>
      </w:pPr>
      <w:r>
        <w:t xml:space="preserve">Рассказ о военном аэродроме, находившемся в Сосновке в годы блокады. Именно на аэродром </w:t>
      </w:r>
      <w:r>
        <w:rPr>
          <w:rFonts w:hint="eastAsia"/>
        </w:rPr>
        <w:t>«</w:t>
      </w:r>
      <w:r>
        <w:t>Сосновка</w:t>
      </w:r>
      <w:r>
        <w:rPr>
          <w:rFonts w:hint="eastAsia"/>
        </w:rPr>
        <w:t>»</w:t>
      </w:r>
      <w:r>
        <w:t xml:space="preserve"> были доставлены ноты Седьмой симфонии Дмитрия Шостаковича для исполнения в блокадном Ленинграде.</w:t>
      </w:r>
    </w:p>
    <w:p w:rsidR="00F37305" w:rsidRDefault="00F37305" w:rsidP="008F0C7F">
      <w:pPr>
        <w:spacing w:after="120" w:line="23" w:lineRule="atLeast"/>
        <w:jc w:val="both"/>
        <w:rPr>
          <w:rFonts w:hint="eastAsia"/>
        </w:rPr>
      </w:pPr>
      <w:proofErr w:type="gramStart"/>
      <w:r>
        <w:t>Рассматриваем  памятник</w:t>
      </w:r>
      <w:proofErr w:type="gramEnd"/>
      <w:r>
        <w:t>: он представляет собой обелиск высотой 8 м. с барельефом лица летчика, две стелы в виде крыльев самолетов с мемориальными надписями.</w:t>
      </w:r>
    </w:p>
    <w:p w:rsidR="00F37305" w:rsidRDefault="00F37305" w:rsidP="008F0C7F">
      <w:pPr>
        <w:spacing w:after="120" w:line="23" w:lineRule="atLeast"/>
        <w:jc w:val="both"/>
        <w:rPr>
          <w:rFonts w:hint="eastAsia"/>
        </w:rPr>
      </w:pPr>
      <w:r>
        <w:t>Обогащаем словарный запас: обелиск, барельеф, стела.</w:t>
      </w:r>
      <w:bookmarkStart w:id="0" w:name="_GoBack"/>
      <w:bookmarkEnd w:id="0"/>
    </w:p>
    <w:sectPr w:rsidR="00F37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1D8661DB"/>
    <w:multiLevelType w:val="hybridMultilevel"/>
    <w:tmpl w:val="A0546752"/>
    <w:lvl w:ilvl="0" w:tplc="97A29AE2">
      <w:start w:val="1"/>
      <w:numFmt w:val="decimal"/>
      <w:lvlText w:val="%1."/>
      <w:lvlJc w:val="right"/>
      <w:pPr>
        <w:ind w:left="720" w:hanging="360"/>
      </w:pPr>
      <w:rPr>
        <w:rFonts w:ascii="Times New Roman" w:hAnsi="Times New Roman" w:hint="default"/>
        <w:b w:val="0"/>
        <w:i w:val="0"/>
        <w:caps/>
        <w:color w:val="000000" w:themeColor="text1"/>
        <w:sz w:val="24"/>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05"/>
    <w:rsid w:val="00027D49"/>
    <w:rsid w:val="001D1382"/>
    <w:rsid w:val="00264864"/>
    <w:rsid w:val="0028421F"/>
    <w:rsid w:val="003E4668"/>
    <w:rsid w:val="00486E0E"/>
    <w:rsid w:val="006E03B2"/>
    <w:rsid w:val="008F0C7F"/>
    <w:rsid w:val="00D61C83"/>
    <w:rsid w:val="00F3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176"/>
  <w15:chartTrackingRefBased/>
  <w15:docId w15:val="{B0454D97-D9FC-4696-B399-A278D05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305"/>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Дмитриевна К.Д. Суханова</dc:creator>
  <cp:keywords/>
  <dc:description/>
  <cp:lastModifiedBy>Ксения Дмитриевна К.Д. Суханова</cp:lastModifiedBy>
  <cp:revision>2</cp:revision>
  <dcterms:created xsi:type="dcterms:W3CDTF">2018-06-21T11:11:00Z</dcterms:created>
  <dcterms:modified xsi:type="dcterms:W3CDTF">2018-06-25T12:45:00Z</dcterms:modified>
</cp:coreProperties>
</file>