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0B" w:rsidRDefault="00B7160B" w:rsidP="00B7160B">
      <w:pPr>
        <w:jc w:val="center"/>
        <w:rPr>
          <w:rFonts w:ascii="Times New Roman" w:hAnsi="Times New Roman"/>
          <w:sz w:val="40"/>
          <w:szCs w:val="40"/>
        </w:rPr>
      </w:pPr>
    </w:p>
    <w:p w:rsidR="00B7160B" w:rsidRPr="005817F8" w:rsidRDefault="00B7160B" w:rsidP="00B7160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7F8">
        <w:rPr>
          <w:rFonts w:ascii="Times New Roman" w:hAnsi="Times New Roman"/>
          <w:b/>
          <w:sz w:val="24"/>
          <w:szCs w:val="24"/>
        </w:rPr>
        <w:t>ЗАЯВКА УЧАСТНИКА</w:t>
      </w:r>
    </w:p>
    <w:p w:rsidR="00B7160B" w:rsidRPr="005817F8" w:rsidRDefault="00B7160B" w:rsidP="00B7160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9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4576"/>
        <w:gridCol w:w="4213"/>
      </w:tblGrid>
      <w:tr w:rsidR="00B7160B" w:rsidRPr="008F35EA" w:rsidTr="00177DA5">
        <w:trPr>
          <w:trHeight w:val="460"/>
        </w:trPr>
        <w:tc>
          <w:tcPr>
            <w:tcW w:w="5000" w:type="pct"/>
            <w:gridSpan w:val="3"/>
            <w:tcBorders>
              <w:bottom w:val="single" w:sz="24" w:space="0" w:color="000000"/>
            </w:tcBorders>
            <w:vAlign w:val="center"/>
          </w:tcPr>
          <w:p w:rsidR="00B7160B" w:rsidRPr="008F35EA" w:rsidRDefault="00B7160B" w:rsidP="00177DA5">
            <w:pPr>
              <w:spacing w:line="360" w:lineRule="auto"/>
              <w:jc w:val="center"/>
            </w:pPr>
            <w:r w:rsidRPr="00292E80">
              <w:rPr>
                <w:rFonts w:ascii="Times New Roman" w:hAnsi="Times New Roman"/>
                <w:b/>
                <w:sz w:val="24"/>
                <w:szCs w:val="24"/>
              </w:rPr>
              <w:t xml:space="preserve">Настоящей заявкой подтверждается участие в Конференции «Святые места и люди: </w:t>
            </w:r>
            <w:r w:rsidRPr="00292E8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Значимые топонимы и персоны духовной жизни Санкт-Петербурга и Ленинградской области»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2E80">
              <w:rPr>
                <w:rFonts w:ascii="Times New Roman" w:hAnsi="Times New Roman"/>
                <w:b/>
                <w:sz w:val="24"/>
                <w:szCs w:val="24"/>
              </w:rPr>
              <w:t>с публикацией статьи в сборнике</w:t>
            </w:r>
          </w:p>
        </w:tc>
      </w:tr>
      <w:tr w:rsidR="00B7160B" w:rsidRPr="008F35EA" w:rsidTr="00177DA5">
        <w:trPr>
          <w:trHeight w:val="135"/>
        </w:trPr>
        <w:tc>
          <w:tcPr>
            <w:tcW w:w="306" w:type="pct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160B" w:rsidRPr="00FD0D78" w:rsidRDefault="00B7160B" w:rsidP="00177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оформления сертификатов</w:t>
            </w:r>
          </w:p>
        </w:tc>
        <w:tc>
          <w:tcPr>
            <w:tcW w:w="2444" w:type="pct"/>
            <w:vMerge w:val="restart"/>
            <w:tcBorders>
              <w:top w:val="single" w:sz="24" w:space="0" w:color="000000"/>
              <w:left w:val="single" w:sz="4" w:space="0" w:color="auto"/>
            </w:tcBorders>
            <w:vAlign w:val="center"/>
          </w:tcPr>
          <w:p w:rsidR="00B7160B" w:rsidRPr="008F35EA" w:rsidRDefault="00B7160B" w:rsidP="00177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5EA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авторов </w:t>
            </w:r>
            <w:r w:rsidRPr="008F35EA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250" w:type="pct"/>
            <w:tcBorders>
              <w:top w:val="single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160B" w:rsidRPr="00292E80" w:rsidRDefault="00B7160B" w:rsidP="00177DA5">
            <w:pPr>
              <w:pStyle w:val="1"/>
              <w:shd w:val="clear" w:color="auto" w:fill="auto"/>
              <w:spacing w:before="0" w:line="240" w:lineRule="auto"/>
              <w:rPr>
                <w:color w:val="BFBFBF"/>
              </w:rPr>
            </w:pPr>
            <w:r w:rsidRPr="00292E80">
              <w:rPr>
                <w:color w:val="BFBFBF"/>
              </w:rPr>
              <w:t>Автор №1</w:t>
            </w:r>
          </w:p>
        </w:tc>
      </w:tr>
      <w:tr w:rsidR="00B7160B" w:rsidRPr="008F35EA" w:rsidTr="00177DA5">
        <w:trPr>
          <w:trHeight w:val="135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60B" w:rsidRPr="008F35EA" w:rsidRDefault="00B7160B" w:rsidP="00177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pct"/>
            <w:vMerge/>
            <w:tcBorders>
              <w:top w:val="single" w:sz="24" w:space="0" w:color="000000"/>
              <w:left w:val="single" w:sz="4" w:space="0" w:color="auto"/>
            </w:tcBorders>
            <w:vAlign w:val="center"/>
          </w:tcPr>
          <w:p w:rsidR="00B7160B" w:rsidRPr="008F35EA" w:rsidRDefault="00B7160B" w:rsidP="00177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B" w:rsidRPr="00292E80" w:rsidRDefault="00B7160B" w:rsidP="00177DA5">
            <w:pPr>
              <w:pStyle w:val="1"/>
              <w:shd w:val="clear" w:color="auto" w:fill="auto"/>
              <w:spacing w:before="0" w:line="240" w:lineRule="auto"/>
              <w:rPr>
                <w:color w:val="BFBFBF"/>
              </w:rPr>
            </w:pPr>
            <w:r w:rsidRPr="00292E80">
              <w:rPr>
                <w:color w:val="BFBFBF"/>
              </w:rPr>
              <w:t>Автор №2 (при наличии)</w:t>
            </w:r>
          </w:p>
        </w:tc>
      </w:tr>
      <w:tr w:rsidR="00B7160B" w:rsidRPr="008F35EA" w:rsidTr="00177DA5">
        <w:trPr>
          <w:trHeight w:val="285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60B" w:rsidRPr="008F35EA" w:rsidRDefault="00B7160B" w:rsidP="00177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pct"/>
            <w:vMerge/>
            <w:tcBorders>
              <w:left w:val="single" w:sz="4" w:space="0" w:color="auto"/>
            </w:tcBorders>
            <w:vAlign w:val="center"/>
          </w:tcPr>
          <w:p w:rsidR="00B7160B" w:rsidRPr="008F35EA" w:rsidRDefault="00B7160B" w:rsidP="00177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160B" w:rsidRPr="00292E80" w:rsidRDefault="00B7160B" w:rsidP="00177DA5">
            <w:pPr>
              <w:pStyle w:val="1"/>
              <w:shd w:val="clear" w:color="auto" w:fill="auto"/>
              <w:spacing w:before="0" w:line="240" w:lineRule="auto"/>
              <w:rPr>
                <w:color w:val="BFBFBF"/>
              </w:rPr>
            </w:pPr>
            <w:r w:rsidRPr="00292E80">
              <w:rPr>
                <w:color w:val="BFBFBF"/>
              </w:rPr>
              <w:t>Автор №3 (при наличии)</w:t>
            </w:r>
          </w:p>
        </w:tc>
      </w:tr>
      <w:tr w:rsidR="00B7160B" w:rsidRPr="008F35EA" w:rsidTr="00177DA5">
        <w:trPr>
          <w:trHeight w:val="243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60B" w:rsidRPr="008F35EA" w:rsidRDefault="00B7160B" w:rsidP="00177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60B" w:rsidRDefault="00B7160B" w:rsidP="00177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5EA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4"/>
                <w:szCs w:val="24"/>
              </w:rPr>
              <w:t>авторов</w:t>
            </w:r>
          </w:p>
          <w:p w:rsidR="00B7160B" w:rsidRDefault="00B7160B" w:rsidP="00177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F6D1A">
              <w:rPr>
                <w:rFonts w:ascii="Times New Roman" w:hAnsi="Times New Roman"/>
                <w:b/>
                <w:sz w:val="24"/>
                <w:szCs w:val="24"/>
              </w:rPr>
              <w:t>дательном падеже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35E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ответ на вопрос: «</w:t>
            </w:r>
            <w:r w:rsidRPr="00A55E36">
              <w:rPr>
                <w:rFonts w:ascii="Times New Roman" w:hAnsi="Times New Roman"/>
                <w:i/>
                <w:sz w:val="24"/>
                <w:szCs w:val="24"/>
              </w:rPr>
              <w:t>кому?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proofErr w:type="gramEnd"/>
          </w:p>
          <w:p w:rsidR="00B7160B" w:rsidRPr="008F35EA" w:rsidRDefault="00B7160B" w:rsidP="00177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т.е., например: </w:t>
            </w:r>
            <w:proofErr w:type="gramStart"/>
            <w:r w:rsidRPr="008F35EA">
              <w:rPr>
                <w:rFonts w:ascii="Times New Roman" w:hAnsi="Times New Roman"/>
                <w:sz w:val="24"/>
                <w:szCs w:val="24"/>
              </w:rPr>
              <w:t>«</w:t>
            </w:r>
            <w:r w:rsidRPr="008F35EA">
              <w:rPr>
                <w:rFonts w:ascii="Times New Roman" w:hAnsi="Times New Roman"/>
                <w:i/>
                <w:sz w:val="24"/>
                <w:szCs w:val="24"/>
              </w:rPr>
              <w:t>Иванову Ивану Ивановичу</w:t>
            </w:r>
            <w:r w:rsidRPr="008F35EA">
              <w:rPr>
                <w:rFonts w:ascii="Times New Roman" w:hAnsi="Times New Roman"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225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160B" w:rsidRPr="00292E80" w:rsidRDefault="00B7160B" w:rsidP="00177DA5">
            <w:pPr>
              <w:pStyle w:val="1"/>
              <w:shd w:val="clear" w:color="auto" w:fill="auto"/>
              <w:spacing w:before="0" w:line="240" w:lineRule="auto"/>
              <w:rPr>
                <w:color w:val="BFBFBF"/>
              </w:rPr>
            </w:pPr>
            <w:r w:rsidRPr="00292E80">
              <w:rPr>
                <w:color w:val="BFBFBF"/>
              </w:rPr>
              <w:t>Автору №1</w:t>
            </w:r>
          </w:p>
        </w:tc>
      </w:tr>
      <w:tr w:rsidR="00B7160B" w:rsidRPr="008F35EA" w:rsidTr="00177DA5">
        <w:trPr>
          <w:trHeight w:val="210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60B" w:rsidRPr="008F35EA" w:rsidRDefault="00B7160B" w:rsidP="00177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60B" w:rsidRPr="008F35EA" w:rsidRDefault="00B7160B" w:rsidP="00177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60B" w:rsidRPr="00292E80" w:rsidRDefault="00B7160B" w:rsidP="00177DA5">
            <w:pPr>
              <w:pStyle w:val="1"/>
              <w:shd w:val="clear" w:color="auto" w:fill="auto"/>
              <w:spacing w:before="0" w:line="240" w:lineRule="auto"/>
              <w:rPr>
                <w:color w:val="BFBFBF"/>
              </w:rPr>
            </w:pPr>
            <w:r w:rsidRPr="00292E80">
              <w:rPr>
                <w:color w:val="BFBFBF"/>
              </w:rPr>
              <w:t>Автору №2 (при наличии)</w:t>
            </w:r>
          </w:p>
        </w:tc>
      </w:tr>
      <w:tr w:rsidR="00B7160B" w:rsidRPr="008F35EA" w:rsidTr="00177DA5">
        <w:trPr>
          <w:trHeight w:val="345"/>
        </w:trPr>
        <w:tc>
          <w:tcPr>
            <w:tcW w:w="306" w:type="pct"/>
            <w:vMerge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:rsidR="00B7160B" w:rsidRPr="008F35EA" w:rsidRDefault="00B7160B" w:rsidP="00177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pct"/>
            <w:vMerge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:rsidR="00B7160B" w:rsidRPr="008F35EA" w:rsidRDefault="00B7160B" w:rsidP="00177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24" w:space="0" w:color="000000"/>
            </w:tcBorders>
            <w:vAlign w:val="center"/>
          </w:tcPr>
          <w:p w:rsidR="00B7160B" w:rsidRPr="00292E80" w:rsidRDefault="00B7160B" w:rsidP="00177DA5">
            <w:pPr>
              <w:pStyle w:val="1"/>
              <w:shd w:val="clear" w:color="auto" w:fill="auto"/>
              <w:spacing w:before="0" w:line="240" w:lineRule="auto"/>
              <w:rPr>
                <w:color w:val="BFBFBF"/>
              </w:rPr>
            </w:pPr>
            <w:r w:rsidRPr="00292E80">
              <w:rPr>
                <w:color w:val="BFBFBF"/>
              </w:rPr>
              <w:t>Автору №3 (при наличии)</w:t>
            </w:r>
          </w:p>
        </w:tc>
      </w:tr>
      <w:tr w:rsidR="00B7160B" w:rsidRPr="008F35EA" w:rsidTr="00177DA5">
        <w:trPr>
          <w:trHeight w:val="46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B7160B" w:rsidRPr="00465991" w:rsidRDefault="00B7160B" w:rsidP="00177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включения в сборник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160B" w:rsidRPr="008F35EA" w:rsidRDefault="00B7160B" w:rsidP="00177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5EA"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22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160B" w:rsidRPr="00465991" w:rsidRDefault="00B7160B" w:rsidP="00177DA5">
            <w:pPr>
              <w:rPr>
                <w:rFonts w:ascii="Times New Roman" w:hAnsi="Times New Roman"/>
              </w:rPr>
            </w:pPr>
          </w:p>
        </w:tc>
      </w:tr>
      <w:tr w:rsidR="00B7160B" w:rsidRPr="008F35EA" w:rsidTr="00177DA5">
        <w:trPr>
          <w:trHeight w:val="460"/>
        </w:trPr>
        <w:tc>
          <w:tcPr>
            <w:tcW w:w="306" w:type="pct"/>
            <w:vMerge/>
            <w:tcBorders>
              <w:left w:val="single" w:sz="4" w:space="0" w:color="auto"/>
              <w:bottom w:val="single" w:sz="24" w:space="0" w:color="000000"/>
            </w:tcBorders>
            <w:vAlign w:val="center"/>
          </w:tcPr>
          <w:p w:rsidR="00B7160B" w:rsidRPr="008F35EA" w:rsidRDefault="00B7160B" w:rsidP="00177DA5">
            <w:pPr>
              <w:spacing w:after="0" w:line="240" w:lineRule="auto"/>
            </w:pPr>
          </w:p>
        </w:tc>
        <w:tc>
          <w:tcPr>
            <w:tcW w:w="2444" w:type="pct"/>
            <w:tcBorders>
              <w:bottom w:val="single" w:sz="24" w:space="0" w:color="000000"/>
              <w:right w:val="single" w:sz="2" w:space="0" w:color="auto"/>
            </w:tcBorders>
            <w:vAlign w:val="center"/>
          </w:tcPr>
          <w:p w:rsidR="00B7160B" w:rsidRDefault="00B7160B" w:rsidP="00177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  <w:p w:rsidR="00B7160B" w:rsidRPr="008F35EA" w:rsidRDefault="00B7160B" w:rsidP="00177DA5">
            <w:pPr>
              <w:spacing w:after="0" w:line="240" w:lineRule="auto"/>
            </w:pPr>
            <w:r w:rsidRPr="00FD0D78">
              <w:rPr>
                <w:rFonts w:ascii="Times New Roman" w:hAnsi="Times New Roman"/>
                <w:sz w:val="24"/>
                <w:szCs w:val="24"/>
              </w:rPr>
              <w:t xml:space="preserve">(оставьте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один </w:t>
            </w:r>
            <w:r w:rsidRPr="00FD0D78">
              <w:rPr>
                <w:rFonts w:ascii="Times New Roman" w:hAnsi="Times New Roman"/>
                <w:sz w:val="24"/>
                <w:szCs w:val="24"/>
              </w:rPr>
              <w:t>нужный вариант, остальные – удалите)</w:t>
            </w:r>
          </w:p>
        </w:tc>
        <w:tc>
          <w:tcPr>
            <w:tcW w:w="2250" w:type="pct"/>
            <w:tcBorders>
              <w:left w:val="single" w:sz="2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:rsidR="00B7160B" w:rsidRPr="00465991" w:rsidRDefault="00B7160B" w:rsidP="00177D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4713" w:type="dxa"/>
              <w:tblLayout w:type="fixed"/>
              <w:tblLook w:val="04A0" w:firstRow="1" w:lastRow="0" w:firstColumn="1" w:lastColumn="0" w:noHBand="0" w:noVBand="1"/>
            </w:tblPr>
            <w:tblGrid>
              <w:gridCol w:w="2445"/>
              <w:gridCol w:w="2268"/>
            </w:tblGrid>
            <w:tr w:rsidR="00B7160B" w:rsidRPr="00576CD7" w:rsidTr="00177DA5"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60B" w:rsidRPr="00576CD7" w:rsidRDefault="00B7160B" w:rsidP="00177DA5">
                  <w:pPr>
                    <w:pStyle w:val="10"/>
                    <w:tabs>
                      <w:tab w:val="left" w:pos="426"/>
                    </w:tabs>
                    <w:jc w:val="left"/>
                    <w:rPr>
                      <w:i w:val="0"/>
                      <w:sz w:val="16"/>
                      <w:szCs w:val="16"/>
                    </w:rPr>
                  </w:pPr>
                  <w:r w:rsidRPr="00576CD7">
                    <w:rPr>
                      <w:i w:val="0"/>
                      <w:sz w:val="16"/>
                      <w:szCs w:val="16"/>
                    </w:rPr>
                    <w:t>Архитектура</w:t>
                  </w:r>
                </w:p>
                <w:p w:rsidR="00B7160B" w:rsidRPr="00576CD7" w:rsidRDefault="00B7160B" w:rsidP="00177DA5">
                  <w:pPr>
                    <w:pStyle w:val="10"/>
                    <w:tabs>
                      <w:tab w:val="left" w:pos="426"/>
                    </w:tabs>
                    <w:jc w:val="left"/>
                    <w:rPr>
                      <w:i w:val="0"/>
                      <w:sz w:val="16"/>
                      <w:szCs w:val="16"/>
                    </w:rPr>
                  </w:pPr>
                  <w:r>
                    <w:rPr>
                      <w:i w:val="0"/>
                      <w:sz w:val="16"/>
                      <w:szCs w:val="16"/>
                    </w:rPr>
                    <w:t>Военные науки</w:t>
                  </w:r>
                </w:p>
                <w:p w:rsidR="00B7160B" w:rsidRPr="00576CD7" w:rsidRDefault="00B7160B" w:rsidP="00177DA5">
                  <w:pPr>
                    <w:pStyle w:val="10"/>
                    <w:tabs>
                      <w:tab w:val="left" w:pos="426"/>
                    </w:tabs>
                    <w:jc w:val="left"/>
                    <w:rPr>
                      <w:i w:val="0"/>
                      <w:sz w:val="16"/>
                      <w:szCs w:val="16"/>
                    </w:rPr>
                  </w:pPr>
                  <w:r w:rsidRPr="00576CD7">
                    <w:rPr>
                      <w:i w:val="0"/>
                      <w:sz w:val="16"/>
                      <w:szCs w:val="16"/>
                    </w:rPr>
                    <w:t>Географические науки</w:t>
                  </w:r>
                </w:p>
                <w:p w:rsidR="00B7160B" w:rsidRPr="00576CD7" w:rsidRDefault="00B7160B" w:rsidP="00177DA5">
                  <w:pPr>
                    <w:pStyle w:val="10"/>
                    <w:tabs>
                      <w:tab w:val="left" w:pos="426"/>
                    </w:tabs>
                    <w:jc w:val="left"/>
                    <w:rPr>
                      <w:i w:val="0"/>
                      <w:sz w:val="16"/>
                      <w:szCs w:val="16"/>
                    </w:rPr>
                  </w:pPr>
                  <w:r w:rsidRPr="00576CD7">
                    <w:rPr>
                      <w:i w:val="0"/>
                      <w:sz w:val="16"/>
                      <w:szCs w:val="16"/>
                    </w:rPr>
                    <w:t>Искусствоведение</w:t>
                  </w:r>
                </w:p>
                <w:p w:rsidR="00B7160B" w:rsidRDefault="00B7160B" w:rsidP="00177DA5">
                  <w:pPr>
                    <w:pStyle w:val="10"/>
                    <w:tabs>
                      <w:tab w:val="left" w:pos="426"/>
                    </w:tabs>
                    <w:jc w:val="left"/>
                    <w:rPr>
                      <w:i w:val="0"/>
                      <w:sz w:val="16"/>
                      <w:szCs w:val="16"/>
                    </w:rPr>
                  </w:pPr>
                  <w:r w:rsidRPr="00576CD7">
                    <w:rPr>
                      <w:i w:val="0"/>
                      <w:sz w:val="16"/>
                      <w:szCs w:val="16"/>
                    </w:rPr>
                    <w:t>Исторические науки</w:t>
                  </w:r>
                </w:p>
                <w:p w:rsidR="00B7160B" w:rsidRPr="00576CD7" w:rsidRDefault="00B7160B" w:rsidP="00177DA5">
                  <w:pPr>
                    <w:pStyle w:val="10"/>
                    <w:tabs>
                      <w:tab w:val="left" w:pos="370"/>
                    </w:tabs>
                    <w:jc w:val="left"/>
                    <w:rPr>
                      <w:i w:val="0"/>
                      <w:sz w:val="16"/>
                      <w:szCs w:val="16"/>
                    </w:rPr>
                  </w:pPr>
                  <w:r w:rsidRPr="00576CD7">
                    <w:rPr>
                      <w:i w:val="0"/>
                      <w:sz w:val="16"/>
                      <w:szCs w:val="16"/>
                    </w:rPr>
                    <w:t>Психологические науки</w:t>
                  </w:r>
                </w:p>
                <w:p w:rsidR="00B7160B" w:rsidRPr="00576CD7" w:rsidRDefault="00B7160B" w:rsidP="00177DA5">
                  <w:pPr>
                    <w:pStyle w:val="10"/>
                    <w:tabs>
                      <w:tab w:val="left" w:pos="370"/>
                    </w:tabs>
                    <w:jc w:val="left"/>
                    <w:rPr>
                      <w:i w:val="0"/>
                      <w:sz w:val="16"/>
                      <w:szCs w:val="16"/>
                    </w:rPr>
                  </w:pPr>
                  <w:r w:rsidRPr="00576CD7">
                    <w:rPr>
                      <w:i w:val="0"/>
                      <w:sz w:val="16"/>
                      <w:szCs w:val="16"/>
                    </w:rPr>
                    <w:t>Социологические науки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60B" w:rsidRPr="00576CD7" w:rsidRDefault="00B7160B" w:rsidP="00177DA5">
                  <w:pPr>
                    <w:pStyle w:val="10"/>
                    <w:tabs>
                      <w:tab w:val="left" w:pos="370"/>
                    </w:tabs>
                    <w:jc w:val="left"/>
                    <w:rPr>
                      <w:i w:val="0"/>
                      <w:sz w:val="16"/>
                      <w:szCs w:val="16"/>
                    </w:rPr>
                  </w:pPr>
                  <w:r w:rsidRPr="00576CD7">
                    <w:rPr>
                      <w:i w:val="0"/>
                      <w:sz w:val="16"/>
                      <w:szCs w:val="16"/>
                    </w:rPr>
                    <w:t>Педагогические науки</w:t>
                  </w:r>
                </w:p>
                <w:p w:rsidR="00B7160B" w:rsidRPr="00576CD7" w:rsidRDefault="00B7160B" w:rsidP="00177DA5">
                  <w:pPr>
                    <w:pStyle w:val="10"/>
                    <w:tabs>
                      <w:tab w:val="left" w:pos="370"/>
                    </w:tabs>
                    <w:ind w:right="0"/>
                    <w:jc w:val="left"/>
                    <w:rPr>
                      <w:i w:val="0"/>
                      <w:sz w:val="16"/>
                      <w:szCs w:val="16"/>
                    </w:rPr>
                  </w:pPr>
                  <w:r w:rsidRPr="00576CD7">
                    <w:rPr>
                      <w:i w:val="0"/>
                      <w:sz w:val="16"/>
                      <w:szCs w:val="16"/>
                    </w:rPr>
                    <w:t>Политические науки</w:t>
                  </w:r>
                </w:p>
                <w:p w:rsidR="00B7160B" w:rsidRPr="00576CD7" w:rsidRDefault="00B7160B" w:rsidP="00177DA5">
                  <w:pPr>
                    <w:pStyle w:val="10"/>
                    <w:tabs>
                      <w:tab w:val="left" w:pos="370"/>
                    </w:tabs>
                    <w:jc w:val="left"/>
                    <w:rPr>
                      <w:i w:val="0"/>
                      <w:sz w:val="16"/>
                      <w:szCs w:val="16"/>
                    </w:rPr>
                  </w:pPr>
                  <w:r w:rsidRPr="00576CD7">
                    <w:rPr>
                      <w:i w:val="0"/>
                      <w:sz w:val="16"/>
                      <w:szCs w:val="16"/>
                    </w:rPr>
                    <w:t>Филологические науки</w:t>
                  </w:r>
                </w:p>
                <w:p w:rsidR="00B7160B" w:rsidRPr="00576CD7" w:rsidRDefault="00B7160B" w:rsidP="00177DA5">
                  <w:pPr>
                    <w:pStyle w:val="10"/>
                    <w:tabs>
                      <w:tab w:val="left" w:pos="370"/>
                    </w:tabs>
                    <w:jc w:val="left"/>
                    <w:rPr>
                      <w:i w:val="0"/>
                      <w:sz w:val="16"/>
                      <w:szCs w:val="16"/>
                    </w:rPr>
                  </w:pPr>
                  <w:r w:rsidRPr="00576CD7">
                    <w:rPr>
                      <w:i w:val="0"/>
                      <w:sz w:val="16"/>
                      <w:szCs w:val="16"/>
                    </w:rPr>
                    <w:t>Философские науки</w:t>
                  </w:r>
                </w:p>
                <w:p w:rsidR="00B7160B" w:rsidRPr="00576CD7" w:rsidRDefault="00B7160B" w:rsidP="00177DA5">
                  <w:pPr>
                    <w:pStyle w:val="10"/>
                    <w:tabs>
                      <w:tab w:val="left" w:pos="370"/>
                    </w:tabs>
                    <w:jc w:val="left"/>
                    <w:rPr>
                      <w:i w:val="0"/>
                      <w:sz w:val="16"/>
                      <w:szCs w:val="16"/>
                    </w:rPr>
                  </w:pPr>
                  <w:r w:rsidRPr="00576CD7">
                    <w:rPr>
                      <w:i w:val="0"/>
                      <w:sz w:val="16"/>
                      <w:szCs w:val="16"/>
                    </w:rPr>
                    <w:t>Экономические науки</w:t>
                  </w:r>
                </w:p>
                <w:p w:rsidR="00B7160B" w:rsidRPr="00576CD7" w:rsidRDefault="00B7160B" w:rsidP="00177DA5">
                  <w:pPr>
                    <w:pStyle w:val="10"/>
                    <w:tabs>
                      <w:tab w:val="left" w:pos="370"/>
                    </w:tabs>
                    <w:jc w:val="left"/>
                    <w:rPr>
                      <w:i w:val="0"/>
                      <w:sz w:val="16"/>
                      <w:szCs w:val="16"/>
                    </w:rPr>
                  </w:pPr>
                  <w:r w:rsidRPr="00576CD7">
                    <w:rPr>
                      <w:i w:val="0"/>
                      <w:sz w:val="16"/>
                      <w:szCs w:val="16"/>
                    </w:rPr>
                    <w:t>Юридические науки</w:t>
                  </w:r>
                </w:p>
              </w:tc>
            </w:tr>
            <w:tr w:rsidR="00B7160B" w:rsidRPr="00576CD7" w:rsidTr="00177DA5"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60B" w:rsidRPr="00576CD7" w:rsidRDefault="00B7160B" w:rsidP="00177DA5">
                  <w:pPr>
                    <w:pStyle w:val="10"/>
                    <w:tabs>
                      <w:tab w:val="left" w:pos="426"/>
                    </w:tabs>
                    <w:jc w:val="left"/>
                    <w:rPr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60B" w:rsidRPr="00576CD7" w:rsidRDefault="00B7160B" w:rsidP="00177DA5">
                  <w:pPr>
                    <w:pStyle w:val="10"/>
                    <w:tabs>
                      <w:tab w:val="left" w:pos="370"/>
                    </w:tabs>
                    <w:jc w:val="left"/>
                    <w:rPr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B7160B" w:rsidRPr="008F35EA" w:rsidRDefault="00B7160B" w:rsidP="00177DA5">
            <w:pPr>
              <w:pStyle w:val="1"/>
              <w:shd w:val="clear" w:color="auto" w:fill="auto"/>
              <w:spacing w:before="0" w:line="240" w:lineRule="auto"/>
            </w:pPr>
          </w:p>
        </w:tc>
      </w:tr>
      <w:tr w:rsidR="00B7160B" w:rsidRPr="008F35EA" w:rsidTr="00177DA5">
        <w:trPr>
          <w:trHeight w:val="460"/>
        </w:trPr>
        <w:tc>
          <w:tcPr>
            <w:tcW w:w="5000" w:type="pct"/>
            <w:gridSpan w:val="3"/>
            <w:tcBorders>
              <w:left w:val="single" w:sz="2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:rsidR="00B7160B" w:rsidRPr="00073F7C" w:rsidRDefault="00B7160B" w:rsidP="00177D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3F7C">
              <w:rPr>
                <w:rFonts w:ascii="Times New Roman" w:hAnsi="Times New Roman"/>
                <w:sz w:val="18"/>
                <w:szCs w:val="18"/>
              </w:rPr>
              <w:t xml:space="preserve">При заказе печатных экземпляров они будут отправлены бандеролью на указанный адрес в течение </w:t>
            </w:r>
            <w:r w:rsidRPr="003C32E1">
              <w:rPr>
                <w:rFonts w:ascii="Times New Roman" w:hAnsi="Times New Roman"/>
                <w:b/>
                <w:sz w:val="18"/>
                <w:szCs w:val="18"/>
              </w:rPr>
              <w:t>15 дней</w:t>
            </w:r>
            <w:r w:rsidRPr="00073F7C">
              <w:rPr>
                <w:rFonts w:ascii="Times New Roman" w:hAnsi="Times New Roman"/>
                <w:sz w:val="18"/>
                <w:szCs w:val="18"/>
              </w:rPr>
              <w:t xml:space="preserve"> после даты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печати </w:t>
            </w:r>
          </w:p>
        </w:tc>
      </w:tr>
      <w:tr w:rsidR="00B7160B" w:rsidRPr="008F35EA" w:rsidTr="00177DA5">
        <w:trPr>
          <w:trHeight w:val="460"/>
        </w:trPr>
        <w:tc>
          <w:tcPr>
            <w:tcW w:w="306" w:type="pct"/>
            <w:vMerge w:val="restart"/>
            <w:tcBorders>
              <w:top w:val="single" w:sz="24" w:space="0" w:color="000000"/>
            </w:tcBorders>
            <w:textDirection w:val="btLr"/>
            <w:vAlign w:val="center"/>
          </w:tcPr>
          <w:p w:rsidR="00B7160B" w:rsidRPr="00A55E36" w:rsidRDefault="00B7160B" w:rsidP="00177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комплектования бандероли</w:t>
            </w:r>
          </w:p>
        </w:tc>
        <w:tc>
          <w:tcPr>
            <w:tcW w:w="2444" w:type="pct"/>
            <w:tcBorders>
              <w:top w:val="single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160B" w:rsidRDefault="00B7160B" w:rsidP="00177DA5">
            <w:pPr>
              <w:pStyle w:val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C53C87">
              <w:rPr>
                <w:sz w:val="20"/>
                <w:szCs w:val="20"/>
              </w:rPr>
              <w:t xml:space="preserve">Сколько </w:t>
            </w:r>
            <w:r w:rsidRPr="00C53C87">
              <w:rPr>
                <w:b/>
                <w:sz w:val="20"/>
                <w:szCs w:val="20"/>
              </w:rPr>
              <w:t>печатных</w:t>
            </w:r>
            <w:r w:rsidRPr="00C53C87">
              <w:rPr>
                <w:sz w:val="20"/>
                <w:szCs w:val="20"/>
              </w:rPr>
              <w:t xml:space="preserve"> экземпляров сборника требуется</w:t>
            </w:r>
          </w:p>
          <w:p w:rsidR="00B7160B" w:rsidRPr="00C53C87" w:rsidRDefault="00B7160B" w:rsidP="00177DA5">
            <w:pPr>
              <w:pStyle w:val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pct"/>
            <w:tcBorders>
              <w:top w:val="single" w:sz="2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B7160B" w:rsidRPr="00292E80" w:rsidRDefault="00B7160B" w:rsidP="00177DA5">
            <w:pPr>
              <w:pStyle w:val="1"/>
              <w:shd w:val="clear" w:color="auto" w:fill="auto"/>
              <w:spacing w:before="0" w:line="240" w:lineRule="auto"/>
              <w:rPr>
                <w:color w:val="BFBFBF"/>
              </w:rPr>
            </w:pPr>
            <w:r w:rsidRPr="00292E80">
              <w:rPr>
                <w:color w:val="BFBFBF"/>
              </w:rPr>
              <w:t>Вписать требуемое количество, либо прочерк</w:t>
            </w:r>
          </w:p>
        </w:tc>
      </w:tr>
      <w:tr w:rsidR="00B7160B" w:rsidRPr="008F35EA" w:rsidTr="00177DA5">
        <w:trPr>
          <w:trHeight w:val="460"/>
        </w:trPr>
        <w:tc>
          <w:tcPr>
            <w:tcW w:w="306" w:type="pct"/>
            <w:vMerge/>
            <w:tcBorders>
              <w:top w:val="single" w:sz="24" w:space="0" w:color="000000"/>
            </w:tcBorders>
            <w:textDirection w:val="btLr"/>
            <w:vAlign w:val="center"/>
          </w:tcPr>
          <w:p w:rsidR="00B7160B" w:rsidRDefault="00B7160B" w:rsidP="00177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160B" w:rsidRDefault="00B7160B" w:rsidP="00177DA5">
            <w:pPr>
              <w:pStyle w:val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C53C87">
              <w:rPr>
                <w:sz w:val="20"/>
                <w:szCs w:val="20"/>
              </w:rPr>
              <w:t xml:space="preserve">Сколько </w:t>
            </w:r>
            <w:r w:rsidRPr="00C53C87">
              <w:rPr>
                <w:b/>
                <w:sz w:val="20"/>
                <w:szCs w:val="20"/>
              </w:rPr>
              <w:t>печатных</w:t>
            </w:r>
            <w:r w:rsidRPr="00C53C87">
              <w:rPr>
                <w:sz w:val="20"/>
                <w:szCs w:val="20"/>
              </w:rPr>
              <w:t xml:space="preserve"> экземпляров сертификатов требуется</w:t>
            </w:r>
          </w:p>
          <w:p w:rsidR="00B7160B" w:rsidRPr="00C53C87" w:rsidRDefault="00B7160B" w:rsidP="00177DA5">
            <w:pPr>
              <w:pStyle w:val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160B" w:rsidRPr="00292E80" w:rsidRDefault="00B7160B" w:rsidP="00177DA5">
            <w:pPr>
              <w:pStyle w:val="1"/>
              <w:shd w:val="clear" w:color="auto" w:fill="auto"/>
              <w:spacing w:before="0" w:line="240" w:lineRule="auto"/>
              <w:rPr>
                <w:color w:val="BFBFBF"/>
              </w:rPr>
            </w:pPr>
            <w:r w:rsidRPr="00292E80">
              <w:rPr>
                <w:color w:val="BFBFBF"/>
              </w:rPr>
              <w:t>Вписать требуемое количество, либо прочерк</w:t>
            </w:r>
          </w:p>
        </w:tc>
      </w:tr>
      <w:tr w:rsidR="00B7160B" w:rsidRPr="008F35EA" w:rsidTr="00177DA5">
        <w:trPr>
          <w:trHeight w:val="217"/>
        </w:trPr>
        <w:tc>
          <w:tcPr>
            <w:tcW w:w="306" w:type="pct"/>
            <w:vMerge/>
            <w:vAlign w:val="center"/>
          </w:tcPr>
          <w:p w:rsidR="00B7160B" w:rsidRPr="008F35EA" w:rsidRDefault="00B7160B" w:rsidP="00177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pct"/>
            <w:tcBorders>
              <w:right w:val="single" w:sz="4" w:space="0" w:color="auto"/>
            </w:tcBorders>
            <w:vAlign w:val="center"/>
          </w:tcPr>
          <w:p w:rsidR="00B7160B" w:rsidRPr="00C53C87" w:rsidRDefault="00B7160B" w:rsidP="00177DA5">
            <w:pPr>
              <w:pStyle w:val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индекс и адрес для отправки</w:t>
            </w:r>
          </w:p>
        </w:tc>
        <w:tc>
          <w:tcPr>
            <w:tcW w:w="2250" w:type="pct"/>
            <w:tcBorders>
              <w:left w:val="single" w:sz="4" w:space="0" w:color="auto"/>
            </w:tcBorders>
            <w:vAlign w:val="center"/>
          </w:tcPr>
          <w:p w:rsidR="00B7160B" w:rsidRPr="00292E80" w:rsidRDefault="00B7160B" w:rsidP="00177DA5">
            <w:pPr>
              <w:pStyle w:val="1"/>
              <w:shd w:val="clear" w:color="auto" w:fill="auto"/>
              <w:spacing w:before="0" w:line="240" w:lineRule="auto"/>
              <w:rPr>
                <w:color w:val="BFBFBF"/>
              </w:rPr>
            </w:pPr>
            <w:r w:rsidRPr="00292E80">
              <w:rPr>
                <w:color w:val="BFBFBF"/>
              </w:rPr>
              <w:t>Вписать при необходимости, либо прочерк</w:t>
            </w:r>
          </w:p>
        </w:tc>
      </w:tr>
      <w:tr w:rsidR="00B7160B" w:rsidRPr="008F35EA" w:rsidTr="00177DA5">
        <w:trPr>
          <w:trHeight w:val="207"/>
        </w:trPr>
        <w:tc>
          <w:tcPr>
            <w:tcW w:w="306" w:type="pct"/>
            <w:vMerge/>
            <w:vAlign w:val="center"/>
          </w:tcPr>
          <w:p w:rsidR="00B7160B" w:rsidRPr="008F35EA" w:rsidRDefault="00B7160B" w:rsidP="00177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pct"/>
            <w:tcBorders>
              <w:right w:val="single" w:sz="4" w:space="0" w:color="auto"/>
            </w:tcBorders>
            <w:vAlign w:val="center"/>
          </w:tcPr>
          <w:p w:rsidR="00B7160B" w:rsidRPr="00C53C87" w:rsidRDefault="00B7160B" w:rsidP="00177DA5">
            <w:pPr>
              <w:pStyle w:val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C53C87">
              <w:rPr>
                <w:sz w:val="20"/>
                <w:szCs w:val="20"/>
              </w:rPr>
              <w:t>ФИО получателя бандероли</w:t>
            </w:r>
          </w:p>
        </w:tc>
        <w:tc>
          <w:tcPr>
            <w:tcW w:w="2250" w:type="pct"/>
            <w:tcBorders>
              <w:left w:val="single" w:sz="4" w:space="0" w:color="auto"/>
            </w:tcBorders>
            <w:vAlign w:val="center"/>
          </w:tcPr>
          <w:p w:rsidR="00B7160B" w:rsidRPr="00292E80" w:rsidRDefault="00B7160B" w:rsidP="00177DA5">
            <w:pPr>
              <w:pStyle w:val="1"/>
              <w:shd w:val="clear" w:color="auto" w:fill="auto"/>
              <w:spacing w:before="0" w:line="240" w:lineRule="auto"/>
              <w:rPr>
                <w:color w:val="BFBFBF"/>
              </w:rPr>
            </w:pPr>
            <w:r w:rsidRPr="00292E80">
              <w:rPr>
                <w:color w:val="BFBFBF"/>
              </w:rPr>
              <w:t>Вписать при необходимости, либо прочерк</w:t>
            </w:r>
          </w:p>
        </w:tc>
      </w:tr>
    </w:tbl>
    <w:p w:rsidR="00B7160B" w:rsidRPr="007F7061" w:rsidRDefault="00B7160B" w:rsidP="00B7160B">
      <w:pPr>
        <w:jc w:val="center"/>
        <w:rPr>
          <w:rFonts w:ascii="Times New Roman" w:hAnsi="Times New Roman"/>
          <w:sz w:val="40"/>
          <w:szCs w:val="40"/>
        </w:rPr>
      </w:pPr>
    </w:p>
    <w:p w:rsidR="002E3200" w:rsidRDefault="002E3200">
      <w:bookmarkStart w:id="0" w:name="_GoBack"/>
      <w:bookmarkEnd w:id="0"/>
    </w:p>
    <w:sectPr w:rsidR="002E3200" w:rsidSect="00292E80">
      <w:pgSz w:w="11906" w:h="16838"/>
      <w:pgMar w:top="113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22"/>
    <w:rsid w:val="002E3200"/>
    <w:rsid w:val="00B7160B"/>
    <w:rsid w:val="00C9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0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B7160B"/>
    <w:rPr>
      <w:rFonts w:ascii="Times New Roman" w:hAnsi="Times New Roman"/>
      <w:sz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B7160B"/>
    <w:pPr>
      <w:shd w:val="clear" w:color="auto" w:fill="FFFFFF"/>
      <w:spacing w:before="300" w:after="0" w:line="274" w:lineRule="exact"/>
    </w:pPr>
    <w:rPr>
      <w:rFonts w:ascii="Times New Roman" w:eastAsiaTheme="minorHAnsi" w:hAnsi="Times New Roman" w:cstheme="minorBidi"/>
      <w:sz w:val="24"/>
    </w:rPr>
  </w:style>
  <w:style w:type="paragraph" w:customStyle="1" w:styleId="10">
    <w:name w:val="Текст1"/>
    <w:basedOn w:val="a"/>
    <w:rsid w:val="00B7160B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hAnsi="Times New Roman"/>
      <w:i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0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B7160B"/>
    <w:rPr>
      <w:rFonts w:ascii="Times New Roman" w:hAnsi="Times New Roman"/>
      <w:sz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B7160B"/>
    <w:pPr>
      <w:shd w:val="clear" w:color="auto" w:fill="FFFFFF"/>
      <w:spacing w:before="300" w:after="0" w:line="274" w:lineRule="exact"/>
    </w:pPr>
    <w:rPr>
      <w:rFonts w:ascii="Times New Roman" w:eastAsiaTheme="minorHAnsi" w:hAnsi="Times New Roman" w:cstheme="minorBidi"/>
      <w:sz w:val="24"/>
    </w:rPr>
  </w:style>
  <w:style w:type="paragraph" w:customStyle="1" w:styleId="10">
    <w:name w:val="Текст1"/>
    <w:basedOn w:val="a"/>
    <w:rsid w:val="00B7160B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hAnsi="Times New Roman"/>
      <w:i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masha3k@mail.ru</dc:creator>
  <cp:keywords/>
  <dc:description/>
  <cp:lastModifiedBy>masha3k@mail.ru</cp:lastModifiedBy>
  <cp:revision>2</cp:revision>
  <dcterms:created xsi:type="dcterms:W3CDTF">2017-10-25T08:10:00Z</dcterms:created>
  <dcterms:modified xsi:type="dcterms:W3CDTF">2017-10-25T08:10:00Z</dcterms:modified>
</cp:coreProperties>
</file>