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DD" w:rsidRDefault="007727DD" w:rsidP="007727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Мероприятия, проводимые на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ступени обучения</w:t>
      </w:r>
    </w:p>
    <w:tbl>
      <w:tblPr>
        <w:tblW w:w="156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1177"/>
        <w:gridCol w:w="1978"/>
        <w:gridCol w:w="1800"/>
        <w:gridCol w:w="1800"/>
        <w:gridCol w:w="1620"/>
        <w:gridCol w:w="2064"/>
        <w:gridCol w:w="1370"/>
        <w:gridCol w:w="2022"/>
        <w:gridCol w:w="1384"/>
      </w:tblGrid>
      <w:tr w:rsidR="007727DD" w:rsidRPr="00200B5C" w:rsidTr="004F65C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7727DD" w:rsidRPr="00200B5C" w:rsidTr="004F65C8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200B5C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7727DD" w:rsidRPr="00200B5C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Знакомство со школьной библиотекой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Экскурсия с элементами дидактической игры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Правила пользования библиотекой. Структура ШБ.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умения пользоваться ШБ (цель посещения, формулировка читательского запроса)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личного, эмоционального отношения к себе и окружающему миру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работниками ШБ,</w:t>
            </w:r>
            <w:r w:rsidRPr="00200B5C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t>постановка вопросов</w:t>
            </w:r>
          </w:p>
          <w:p w:rsidR="007727DD" w:rsidRPr="00200B5C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200B5C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200B5C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Знакомство с существующими источниками информации.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Роль информации в деятельности человека. Источники и носители информации. Способы хранения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Умение воспринимать вербальную информацию, соотносить ее с субъектным опытом, концентрировать внимание, задавать вопросы.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интереса к себе и окружающему миру (когда ребенок задает вопросы);</w:t>
            </w:r>
          </w:p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Производить простые логические действия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200B5C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200B5C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Из истории развития письменности и книгопечатания.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Занятие с элементами беседы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История появления, развития письменности и книгопечатани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воспринимать вербальную информацию, соотносить ее с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субъектным опытом, концентрировать внимание, задавать вопросы.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личного, эмоционального отношения к себе и окружающему миру;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интереса к себе и  окружающему миру (когда ребенок задает вопросы)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Установление связей и отношений в любой области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вербальных способов коммуникации (вижу, слышу, слушаю,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отвечаю, спрашиваю),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постановка вопросов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Оценка; 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 xml:space="preserve">волевая саморегуляция как способность к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мобилизации сил и энергии</w:t>
            </w:r>
          </w:p>
        </w:tc>
      </w:tr>
      <w:tr w:rsidR="007727DD" w:rsidRPr="00200B5C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Литературный персонаж.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Дидактическая игра. Итог – создание иллюстраций.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Представление о литературном персонаже как действующем лице художественного произведения.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Умение изображать литературный персонаж и иллюстрировать произведение.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 формирование позитивного отношения к себе и окружающему миру; формирование желания выполнять учебные действия</w:t>
            </w: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t>;и</w:t>
            </w:r>
            <w:proofErr w:type="gramEnd"/>
            <w:r w:rsidRPr="00200B5C">
              <w:rPr>
                <w:rFonts w:ascii="Times New Roman" w:hAnsi="Times New Roman"/>
                <w:sz w:val="24"/>
                <w:szCs w:val="24"/>
              </w:rPr>
              <w:t xml:space="preserve">спользование фантазии, </w:t>
            </w: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 при выполнении учебных действий.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      </w:r>
            <w:proofErr w:type="gram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прогнозирование,</w:t>
            </w:r>
          </w:p>
          <w:p w:rsidR="007727DD" w:rsidRPr="00200B5C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200B5C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Конкурс детских работ.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Выставка с элементами обсуждения и индивидуального голосования.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Первоначальные знания о проведении конкурсов, выставок и голосования.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Умение сравнивать, анализировать, делать выводы.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200B5C" w:rsidRDefault="007727DD" w:rsidP="004F65C8">
            <w:pPr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</w:t>
            </w:r>
          </w:p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себе и окружающему миру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</w:t>
            </w:r>
            <w:proofErr w:type="gramStart"/>
            <w:r w:rsidRPr="00200B5C">
              <w:rPr>
                <w:rFonts w:ascii="Times New Roman" w:hAnsi="Times New Roman"/>
                <w:sz w:val="24"/>
                <w:szCs w:val="24"/>
              </w:rPr>
              <w:t>;ф</w:t>
            </w:r>
            <w:proofErr w:type="gramEnd"/>
            <w:r w:rsidRPr="00200B5C">
              <w:rPr>
                <w:rFonts w:ascii="Times New Roman" w:hAnsi="Times New Roman"/>
                <w:sz w:val="24"/>
                <w:szCs w:val="24"/>
              </w:rPr>
              <w:t>ормирование личного, эмоционального отношения к себе и окружающему миру; формирование позитивного отношения к себе и окружающему миру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информации; формирование умения объяснять свой выбор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200B5C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5C">
              <w:rPr>
                <w:rFonts w:ascii="Times New Roman" w:hAnsi="Times New Roman"/>
                <w:sz w:val="24"/>
                <w:szCs w:val="24"/>
              </w:rPr>
              <w:t>Оценка, прогнозирование, планирование, целеполагание</w:t>
            </w:r>
          </w:p>
        </w:tc>
      </w:tr>
    </w:tbl>
    <w:p w:rsidR="007727DD" w:rsidRDefault="007727DD" w:rsidP="007727D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727DD" w:rsidRDefault="007727DD" w:rsidP="007727D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27DD" w:rsidRPr="00FF262B" w:rsidRDefault="007727DD" w:rsidP="007727DD">
      <w:pPr>
        <w:jc w:val="center"/>
        <w:rPr>
          <w:rFonts w:ascii="Times New Roman" w:hAnsi="Times New Roman"/>
          <w:b/>
          <w:sz w:val="24"/>
          <w:szCs w:val="24"/>
        </w:rPr>
      </w:pPr>
      <w:r w:rsidRPr="00FF262B">
        <w:rPr>
          <w:rFonts w:ascii="Times New Roman" w:hAnsi="Times New Roman"/>
          <w:b/>
          <w:sz w:val="24"/>
          <w:szCs w:val="24"/>
        </w:rPr>
        <w:t xml:space="preserve">Мероприятия, проводимые на </w:t>
      </w:r>
      <w:r w:rsidRPr="00FF262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F262B">
        <w:rPr>
          <w:rFonts w:ascii="Times New Roman" w:hAnsi="Times New Roman"/>
          <w:b/>
          <w:sz w:val="24"/>
          <w:szCs w:val="24"/>
        </w:rPr>
        <w:t xml:space="preserve"> ступени обучения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1229"/>
        <w:gridCol w:w="1386"/>
        <w:gridCol w:w="1620"/>
        <w:gridCol w:w="1440"/>
        <w:gridCol w:w="1620"/>
        <w:gridCol w:w="2340"/>
        <w:gridCol w:w="2340"/>
        <w:gridCol w:w="2160"/>
        <w:gridCol w:w="1260"/>
      </w:tblGrid>
      <w:tr w:rsidR="007727DD" w:rsidRPr="00FF262B" w:rsidTr="004F65C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7727DD" w:rsidRPr="00FF262B" w:rsidTr="004F65C8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Элементы книги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Практическое занятие. Итог – составление макета книжного издания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Знание отдельных элементов книги (суперобложка, обложка, титульный лист, аннотация и т.д.)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Умение задавать репродуктивные и творческие 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личного, эмоционального отношения к себе и окружающему миру,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цели; поиск и выделение необходимой информации; производить простые логические действия, моделирование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взаимодействия, постановка вопросов – 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FF262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F262B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Поиск информации в книгах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Знание справочного аппарата книги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Умение находить необходимую информацию в книгах, работать со справочным аппаратом книги,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умение объяснять свой выбор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Интерес, мотивация, действие нравственно-этического оценивания,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информационного поиска, анализ, синтез, сравнение, обобщение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вопросов – инициативное сотрудничество в поиске и сборе информации; формирование умения объяснять свой выбор,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Источники информации в современном мире История развития ПК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Этапы развития ПК, технических достижений, сферы применения компьютерной техники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Умение воспринимать вербальную информацию, соотносить ее с субъектным опытом, ставить вопросы, концентрировать внимание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интереса к себе и окружающему миру (когда ребенок задает вопросы)</w:t>
            </w:r>
          </w:p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Способность и умение учащихся производить простые логические действия (анализ, синтез, сравнение, обобщение и др.)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волевая саморегуляция как способность к мобилизации сил и энергии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Основные части ПК, основные приемы работы с ПК, рабочий стол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Работа с клавиатурой, мышью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Производить простые логические действия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FF262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FF262B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Поисковые системы сети Интернет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Способы работы с информацией (поиск, обработка, передача, хранение)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Умение находить необходимую информацию в сети Интернет и сохранять ее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в «Избранном»</w:t>
            </w:r>
          </w:p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интереса к себе и  окружающему миру (когда ребенок задает вопросы), интерес, мотивация, формирование желания выполнять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учебные 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связей и отношений в любой области знания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вопросов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Оценка; 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волевая саморегуляция как способность к мобилизации сил и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энергии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Сбор и исследование информационных ресурсов по теме «Водные объекты Выборгского района»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Квест-урок № 1, первая часть.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Знания о воде и ее свойствах, водных объектах Выборгского района. Способы использования воды человеком.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Умение находить необходимую информацию, анализировать и структурировать 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 формирование позитивного отношения к себе и окружающему миру;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262B">
              <w:rPr>
                <w:rFonts w:ascii="Times New Roman" w:hAnsi="Times New Roman"/>
                <w:sz w:val="24"/>
                <w:szCs w:val="24"/>
              </w:rPr>
              <w:t>Поиск и выделение необходимой инормации; применение методв информационноо поиска, в том чсле с помощью кмпьютерных седств; способность и умение учащихся производить простые логические действия (анализ, синтез, сравнение, обобщение и др.).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прогнозирование,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Сбор и исследование информационных ресурсов по теме «Вежливость»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Квест-урок № 2, первая часть.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Понятие «вежливость», правила вежливости, правила поведения в общественных местах,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школе и дома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Умение находить необходимую информацию, анализировать и структуриров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ать ее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личного, эмоционального отношения к себе и окружающему миру; формирование позитивного отношения к себе и окружающему миру;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 и выделение необходимой инормации; применение методв информационноо поиска, в том чсле с помощью кмпьютерных седств; способность </w:t>
            </w: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и умение учащихся производить простые логические действия (анализ, синтез, сравнение, обобщение и др.).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Оценка, прогнозирование, планирование, целеполагание</w:t>
            </w:r>
          </w:p>
        </w:tc>
      </w:tr>
      <w:tr w:rsidR="007727DD" w:rsidRPr="00FF262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Конкурс детских работ, выполненных в ходе подготовки к квест-урокам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Выставка с элементами обсуждения и индивидуального голосования.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Первоначальные знания о проведении конкурсов, выставок и голосования.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Умение сравнивать, анализировать, делать выводы.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</w:t>
            </w:r>
          </w:p>
          <w:p w:rsidR="007727DD" w:rsidRPr="00FF262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себе и окружающему миру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</w:t>
            </w:r>
            <w:proofErr w:type="gramStart"/>
            <w:r w:rsidRPr="00FF262B">
              <w:rPr>
                <w:rFonts w:ascii="Times New Roman" w:hAnsi="Times New Roman"/>
                <w:sz w:val="24"/>
                <w:szCs w:val="24"/>
              </w:rPr>
              <w:t>;ф</w:t>
            </w:r>
            <w:proofErr w:type="gramEnd"/>
            <w:r w:rsidRPr="00FF262B">
              <w:rPr>
                <w:rFonts w:ascii="Times New Roman" w:hAnsi="Times New Roman"/>
                <w:sz w:val="24"/>
                <w:szCs w:val="24"/>
              </w:rPr>
              <w:t>ормирование личного, эмоционального отношения к себе и окружающему миру; формирование позитивного отношения к себе и окружающему миру</w:t>
            </w:r>
          </w:p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информации; формирование умения объяснять свой выбор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FF262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62B">
              <w:rPr>
                <w:rFonts w:ascii="Times New Roman" w:hAnsi="Times New Roman"/>
                <w:sz w:val="24"/>
                <w:szCs w:val="24"/>
              </w:rPr>
              <w:t>Оценка, прогнозирование, планирование, целеполагание</w:t>
            </w:r>
          </w:p>
        </w:tc>
      </w:tr>
    </w:tbl>
    <w:p w:rsidR="007727DD" w:rsidRPr="00FF262B" w:rsidRDefault="007727DD" w:rsidP="007727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7DD" w:rsidRDefault="007727DD" w:rsidP="007727D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727DD" w:rsidRPr="00081DE9" w:rsidRDefault="007727DD" w:rsidP="007727DD">
      <w:pPr>
        <w:jc w:val="center"/>
        <w:rPr>
          <w:rFonts w:ascii="Times New Roman" w:hAnsi="Times New Roman"/>
          <w:b/>
          <w:sz w:val="24"/>
          <w:szCs w:val="24"/>
        </w:rPr>
      </w:pPr>
      <w:r w:rsidRPr="00081DE9">
        <w:rPr>
          <w:rFonts w:ascii="Times New Roman" w:hAnsi="Times New Roman"/>
          <w:b/>
          <w:sz w:val="24"/>
          <w:szCs w:val="24"/>
        </w:rPr>
        <w:t xml:space="preserve">Мероприятия, проводимые на </w:t>
      </w:r>
      <w:r w:rsidRPr="00081DE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81DE9">
        <w:rPr>
          <w:rFonts w:ascii="Times New Roman" w:hAnsi="Times New Roman"/>
          <w:b/>
          <w:sz w:val="24"/>
          <w:szCs w:val="24"/>
        </w:rPr>
        <w:t xml:space="preserve"> ступени обучения</w:t>
      </w:r>
    </w:p>
    <w:tbl>
      <w:tblPr>
        <w:tblW w:w="156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1229"/>
        <w:gridCol w:w="1386"/>
        <w:gridCol w:w="1440"/>
        <w:gridCol w:w="1800"/>
        <w:gridCol w:w="1260"/>
        <w:gridCol w:w="2520"/>
        <w:gridCol w:w="2340"/>
        <w:gridCol w:w="1980"/>
        <w:gridCol w:w="1260"/>
      </w:tblGrid>
      <w:tr w:rsidR="007727DD" w:rsidRPr="00081DE9" w:rsidTr="004F65C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7727DD" w:rsidRPr="00081DE9" w:rsidTr="004F65C8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081DE9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Справочная литература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Практическое занятие. Итог – составление справочника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Понятие орфографического, толкового словаря, словаря синонимов и антонимов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работать со справочной литературой, задавать репродуктивные и творческие вопросы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личного, эмоционального отношения к себе и окружающему миру,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цели; поиск и выделение необходимой информации; производить простые логические действия, моделирование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взаимодействия, постановка вопросов – 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81DE9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Периодика. Интервью.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Знание особенностей периодических изданий, структуры и формы представления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 xml:space="preserve">Умение находить необходимую информацию в периодике, умение объяснять свой выбор. </w:t>
            </w: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Начальные навыки интервьюирования.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Интерес, мотивация, действие нравственно-этического оценивания,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</w:t>
            </w: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поиска, анализ, синтез, сравнение, обобщение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вопросов – инициативное сотрудничество в поиске и сборе информации; формирование умения объяснять свой выбор,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Современная система информационных услуг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Знания о структуре информационных услуг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ориентироваться в системе информационных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интереса к себе и окружающему миру (когда ребенок задает вопросы)</w:t>
            </w:r>
          </w:p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Способность и умение учащихся производить простые логические действия (анализ, синтез, сравнение, обобщение и др.)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волевая саморегуляция как способность к мобилизации сил и энергии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Англоязычные источники информации. Бумажные носители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Понятие словаря и разговорника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работать со словарями и разговорниками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желания выполнять учебные действия</w:t>
            </w:r>
          </w:p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Производить простые логические действия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81DE9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Англоязычные источники информации. Электронные носители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Знания об электронных англоязычных источниках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работать с англоязычными электронными источниками информации</w:t>
            </w:r>
          </w:p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интереса к себе и  окружающему миру (когда ребенок задает вопросы), интерес, мотивация,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Установление связей и отношений в любой области знания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постановка вопросов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081DE9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Метод проектов. Проекты по английскому языку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Знания методе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подобрать материал, структурировать его, составить план работы, представить информацию в вербальном и невербальном коде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 формирование позитивного отношения к себе и окружающему миру;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t>Поиск и выделение необходимой инормации; применение методв информационноо поиска, в том чсле с помощью кмпьютерных седств; способность и умение учащихся производить простые логические действия (анализ, синтез, сравнение, обобщение и др.).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прогнозирование,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Метод проектов. Проекты по английскому языку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Знания методе проектов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 xml:space="preserve">Умение подобрать материал, структурировать его, составить план </w:t>
            </w: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работы, представить информацию в вербальном и невербальном коде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личного, эмоционального отношения к себе и окружающему миру; формирование позитивного отношения к себе и окружающему миру; формирование желания выполнять учебные действия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Поиск и выделение необходимой инормации; применение методв информационноо поиска, в том чсле с помощью кмпьютерных седств; способность </w:t>
            </w: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и умение учащихся производить простые логические действия (анализ, синтез, сравнение, обобщение и др.).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Инициативное сотрудничество в поиске и сборе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Оценка, прогнозирование, планирование, целеполагание</w:t>
            </w:r>
          </w:p>
        </w:tc>
      </w:tr>
      <w:tr w:rsidR="007727DD" w:rsidRPr="00081DE9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Конкурс детских работ, выполненных в ходе работы над проектами по английскому языку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Выставка с элементами обсуждения и индивидуального голосования.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Первоначальные знания о проведении конкурсов, выставок и голосования.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7727D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Умение сравнивать, анализировать, делать выводы.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плохо»);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</w:t>
            </w:r>
          </w:p>
          <w:p w:rsidR="007727DD" w:rsidRPr="00081DE9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формирование позитивного отношения к себе и окружающему миру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Интерес, мотивация, действие нравственно-этического оценивания («что такое хорошо, что такое плохо»)</w:t>
            </w:r>
            <w:proofErr w:type="gramStart"/>
            <w:r w:rsidRPr="00081DE9">
              <w:rPr>
                <w:rFonts w:ascii="Times New Roman" w:hAnsi="Times New Roman"/>
                <w:sz w:val="24"/>
                <w:szCs w:val="24"/>
              </w:rPr>
              <w:t>;ф</w:t>
            </w:r>
            <w:proofErr w:type="gramEnd"/>
            <w:r w:rsidRPr="00081DE9">
              <w:rPr>
                <w:rFonts w:ascii="Times New Roman" w:hAnsi="Times New Roman"/>
                <w:sz w:val="24"/>
                <w:szCs w:val="24"/>
              </w:rPr>
              <w:t>ормирование личного, эмоционального отношения к себе и окружающему миру; формирование позитивного отношения к себе и окружающему миру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информации; формирование умения объяснять свой выбор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081DE9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DE9">
              <w:rPr>
                <w:rFonts w:ascii="Times New Roman" w:hAnsi="Times New Roman"/>
                <w:sz w:val="24"/>
                <w:szCs w:val="24"/>
              </w:rPr>
              <w:t>Оценка, прогнозирование, планирование, целеполагание</w:t>
            </w:r>
          </w:p>
        </w:tc>
      </w:tr>
    </w:tbl>
    <w:p w:rsidR="007727DD" w:rsidRPr="00081DE9" w:rsidRDefault="007727DD" w:rsidP="007727DD">
      <w:pPr>
        <w:jc w:val="both"/>
        <w:rPr>
          <w:rFonts w:ascii="Times New Roman" w:hAnsi="Times New Roman"/>
          <w:sz w:val="24"/>
          <w:szCs w:val="24"/>
        </w:rPr>
      </w:pPr>
    </w:p>
    <w:p w:rsidR="007727DD" w:rsidRPr="00CA73FB" w:rsidRDefault="007727DD" w:rsidP="007727DD">
      <w:pPr>
        <w:jc w:val="center"/>
        <w:rPr>
          <w:rFonts w:ascii="Times New Roman" w:hAnsi="Times New Roman"/>
          <w:b/>
          <w:sz w:val="24"/>
          <w:szCs w:val="24"/>
        </w:rPr>
      </w:pPr>
      <w:r w:rsidRPr="00CA73FB">
        <w:rPr>
          <w:rFonts w:ascii="Times New Roman" w:hAnsi="Times New Roman"/>
          <w:b/>
          <w:sz w:val="24"/>
          <w:szCs w:val="24"/>
        </w:rPr>
        <w:lastRenderedPageBreak/>
        <w:t xml:space="preserve">Мероприятия, проводимые на </w:t>
      </w:r>
      <w:r w:rsidRPr="00CA73F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A73FB">
        <w:rPr>
          <w:rFonts w:ascii="Times New Roman" w:hAnsi="Times New Roman"/>
          <w:b/>
          <w:sz w:val="24"/>
          <w:szCs w:val="24"/>
        </w:rPr>
        <w:t xml:space="preserve"> ступени обучения</w:t>
      </w:r>
    </w:p>
    <w:tbl>
      <w:tblPr>
        <w:tblW w:w="1589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5"/>
        <w:gridCol w:w="1175"/>
        <w:gridCol w:w="1620"/>
        <w:gridCol w:w="1620"/>
        <w:gridCol w:w="1980"/>
        <w:gridCol w:w="1620"/>
        <w:gridCol w:w="1800"/>
        <w:gridCol w:w="1994"/>
        <w:gridCol w:w="2326"/>
        <w:gridCol w:w="1316"/>
      </w:tblGrid>
      <w:tr w:rsidR="007727DD" w:rsidRPr="00CA73FB" w:rsidTr="004F65C8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7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Универсальные учебные действия</w:t>
            </w:r>
          </w:p>
        </w:tc>
      </w:tr>
      <w:tr w:rsidR="007727DD" w:rsidRPr="00CA73FB" w:rsidTr="004F65C8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Регулятивные</w:t>
            </w: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Библиотечные ресурсы. Каталожная карточка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Практическое занятие. Итог – составление каталожной карточки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Структурно-смысловые части каталожной карточки, библиографическое описание книги, значение аннотации, правила ее написания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работать с каталогом, каталожной карточкой, картотекой.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личного, эмоционального отношения к себе и окружающему миру, формирование желания выполнять учебные действия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цели; поиск и выделение необходимой информации; производить простые логические действия, моделирование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взаимодействия, постановка вопросов – инициативное сотрудничество в поиске и сборе информации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CA73FB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 xml:space="preserve">Метод проектов. Работа над проектом «Современные экологические проблемы Санкт-Петербурга. Состояние водных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объектов».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Знание проблем, связанных с экологией СПб, сведения о водных объектах Выборгского района и СПб.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подобрать материал, структурировать его, составить план работы, представить информацию в вербальном и невербально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м коде.</w:t>
            </w: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работать в парах и группах.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Интерес, мотивация, действие нравственно-этического оценивания, формирование желания выполнять учебные действия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 xml:space="preserve">Самостоятельное выделение и формулирование познавательной цели; поиск и выделение необходимой информации; применение методов информационного поиска, анализ,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синтез, сравнение, обобщение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вопросов – инициативное сотрудничество в поиске и сборе информации; формирование умения объяснять свой выбор,</w:t>
            </w:r>
            <w:r w:rsidRPr="00CA73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 xml:space="preserve">умение с достаточной полнотой и точностью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мысли в соответствии с</w:t>
            </w:r>
            <w:r w:rsidRPr="00CA73FB">
              <w:rPr>
                <w:rFonts w:ascii="Times New Roman" w:hAnsi="Times New Roman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задачами и условиями коммуникации;</w:t>
            </w:r>
            <w:r w:rsidRPr="00CA73FB">
              <w:rPr>
                <w:rFonts w:ascii="Times New Roman" w:hAnsi="Times New Roman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владение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 xml:space="preserve">формирование умения объяснять свой выбор, отвечать на поставленный вопрос, аргументировать;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 xml:space="preserve">Мини-сочинения на тему «Современные экологические проблемы Санкт-Петербурга. Состояние водных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объектов».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Знание проблем, связанных с экологией СПб, сведения о водных объектах Выборгского района и СПб.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анализировать и оценивать информацию с точки зрения важности, полезности и достоверности.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Интерес, мотивация, формирование интереса к себе и окружающему миру (когда ребенок задает вопросы)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Способность и умение учащихся производить простые логические действия (анализ, синтез, сравнение, обобщение и др.)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волевая саморегуляция как способность к мобилизации сил и энергии</w:t>
            </w: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Выбор лучшего сочинения.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Открытое голосование.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Полнота представления информации, интересность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анализировать и оценивать информацию с точки зрения важности, полезности и достоверности.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Действие нравственно-этического оценивания («что такое хорошо, что такое плохо»),</w:t>
            </w:r>
            <w:r w:rsidRPr="00CA73FB">
              <w:rPr>
                <w:rFonts w:ascii="Times New Roman" w:hAnsi="Times New Roman"/>
                <w:color w:val="000000"/>
                <w:sz w:val="36"/>
                <w:szCs w:val="36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миру,</w:t>
            </w:r>
            <w:r w:rsidRPr="00CA73FB">
              <w:rPr>
                <w:rFonts w:ascii="Times New Roman" w:hAnsi="Times New Roman"/>
                <w:color w:val="000000"/>
                <w:sz w:val="36"/>
                <w:szCs w:val="36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использование фантазии, воображения при выполнении учебных действий.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Производить простые логические действия.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Формирование опосредованной коммуникации (использование знаков и символов).</w:t>
            </w: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эталоном; коррекция; оценка.</w:t>
            </w: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Подготовка презентаций по теме проектной деятельности.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Способы обработки, хранения и передачи информации.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представлять информацию различными способами – в виде текста, рисунка, схемы, таблицы.</w:t>
            </w: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интереса к себе и  окружающему миру (когда ребенок задает вопросы), интерес, мотивация, формирование желания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учебные действия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Установление связей и отношений в любой области знания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Формирование вербальных способов коммуникации (вижу, слышу, слушаю, отвечаю, спрашиваю),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постановка вопросов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CA73FB">
              <w:rPr>
                <w:rFonts w:ascii="Times New Roman" w:hAnsi="Times New Roman"/>
                <w:sz w:val="24"/>
                <w:szCs w:val="24"/>
              </w:rPr>
              <w:t>ланирование</w:t>
            </w:r>
          </w:p>
        </w:tc>
      </w:tr>
      <w:tr w:rsidR="007727DD" w:rsidRPr="00CA73FB" w:rsidTr="004F65C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«Современные экологические проблемы Санкт-Петербурга. Состояние водных объектов».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представлять информацию публично.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Интерес, мотиваця,</w:t>
            </w:r>
            <w:r w:rsidRPr="00CA73FB">
              <w:rPr>
                <w:rFonts w:ascii="Times New Roman" w:hAnsi="Times New Roman"/>
                <w:color w:val="000000"/>
                <w:sz w:val="36"/>
                <w:szCs w:val="36"/>
              </w:rPr>
              <w:t xml:space="preserve"> </w:t>
            </w:r>
            <w:r w:rsidRPr="00CA73FB">
              <w:rPr>
                <w:rFonts w:ascii="Times New Roman" w:hAnsi="Times New Roman"/>
                <w:sz w:val="24"/>
                <w:szCs w:val="24"/>
              </w:rPr>
              <w:t>формирование личного, эмоционального отношения к себе и окружающему миру; формирование желания выполнять учебные действия,</w:t>
            </w:r>
          </w:p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использование фантазии, воображения при выполнении учебных действий.</w:t>
            </w:r>
          </w:p>
          <w:p w:rsidR="007727DD" w:rsidRPr="00CA73FB" w:rsidRDefault="007727DD" w:rsidP="004F6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3FB">
              <w:rPr>
                <w:rFonts w:ascii="Times New Roman" w:hAnsi="Times New Roman"/>
                <w:sz w:val="24"/>
                <w:szCs w:val="24"/>
              </w:rPr>
              <w:t>Поиск и выделение необходимой инормации; применение методв информационноо поиска, в том чсле с помощью кмпьютерных седств; способность и умение учащихся производить простые логические действия (анализ, синтез, сравнение, обобщение и др.).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</w:t>
            </w:r>
          </w:p>
          <w:p w:rsidR="007727DD" w:rsidRPr="00CA73FB" w:rsidRDefault="007727DD" w:rsidP="004F65C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формирование умения объяснять свой выбор, строить фразы, отвечать на поставленный вопрос, аргументировать.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Целеполагание,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планирование,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прогнозирование,</w:t>
            </w:r>
          </w:p>
          <w:p w:rsidR="007727DD" w:rsidRPr="00CA73FB" w:rsidRDefault="007727DD" w:rsidP="004F65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3FB">
              <w:rPr>
                <w:rFonts w:ascii="Times New Roman" w:hAnsi="Times New Roman"/>
                <w:sz w:val="24"/>
                <w:szCs w:val="24"/>
              </w:rPr>
              <w:t>оценка.</w:t>
            </w:r>
          </w:p>
        </w:tc>
      </w:tr>
    </w:tbl>
    <w:p w:rsidR="007727DD" w:rsidRPr="00CA73FB" w:rsidRDefault="007727DD" w:rsidP="007727DD">
      <w:pPr>
        <w:jc w:val="both"/>
        <w:rPr>
          <w:rFonts w:ascii="Times New Roman" w:hAnsi="Times New Roman"/>
          <w:sz w:val="24"/>
          <w:szCs w:val="24"/>
        </w:rPr>
      </w:pPr>
    </w:p>
    <w:p w:rsidR="007727DD" w:rsidRPr="00CA73FB" w:rsidRDefault="007727DD" w:rsidP="007727DD">
      <w:pPr>
        <w:jc w:val="both"/>
        <w:rPr>
          <w:rFonts w:ascii="Times New Roman" w:hAnsi="Times New Roman"/>
          <w:sz w:val="24"/>
          <w:szCs w:val="24"/>
        </w:rPr>
      </w:pPr>
    </w:p>
    <w:p w:rsidR="00745251" w:rsidRDefault="00745251"/>
    <w:sectPr w:rsidR="00745251" w:rsidSect="00772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7DD"/>
    <w:rsid w:val="00745251"/>
    <w:rsid w:val="0077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3166</Words>
  <Characters>18052</Characters>
  <Application>Microsoft Office Word</Application>
  <DocSecurity>0</DocSecurity>
  <Lines>150</Lines>
  <Paragraphs>42</Paragraphs>
  <ScaleCrop>false</ScaleCrop>
  <Company>Grizli777</Company>
  <LinksUpToDate>false</LinksUpToDate>
  <CharactersWithSpaces>21176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2012-02-13T04:07:00Z</dcterms:created>
  <dcterms:modified xsi:type="dcterms:W3CDTF">2012-02-13T04:07:00Z</dcterms:modified>
</cp:coreProperties>
</file>