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4" w:rsidRPr="0008462D" w:rsidRDefault="00200904" w:rsidP="0020090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62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00904" w:rsidRDefault="00200904" w:rsidP="00200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 </w:t>
      </w:r>
    </w:p>
    <w:p w:rsidR="00200904" w:rsidRPr="007B3FF0" w:rsidRDefault="00200904" w:rsidP="002009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F0">
        <w:rPr>
          <w:rFonts w:ascii="Times New Roman" w:hAnsi="Times New Roman" w:cs="Times New Roman"/>
          <w:b/>
          <w:sz w:val="24"/>
          <w:szCs w:val="24"/>
        </w:rPr>
        <w:t>Положение о городском педагогическом конкурсе методических разработок культурно-образовательных практик «Нескучный выходной»</w:t>
      </w:r>
    </w:p>
    <w:p w:rsidR="00200904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1. Общие положения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в 2019-2020 учебном году городского педагогического конкурса методических разработок культурно-образовательных практик «Нескучный выходной» (далее – Конкурс).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1.2. Конкурс проводится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 (далее – СПб АППО) и Государственным бюджетным дошкольным образовательным учреждением Детский сад № 93 комбинированного вида Выборгского района Санкт-Петербурга (Санкт-Петербург, ул. Есенина, д. 12, корп. 2, тел. </w:t>
      </w:r>
      <w:r w:rsidRPr="0008462D">
        <w:rPr>
          <w:rFonts w:ascii="Times New Roman" w:hAnsi="Times New Roman" w:cs="Times New Roman"/>
          <w:bCs/>
          <w:sz w:val="24"/>
          <w:szCs w:val="24"/>
        </w:rPr>
        <w:t xml:space="preserve">594-17-04; </w:t>
      </w:r>
      <w:hyperlink r:id="rId6" w:history="1">
        <w:r w:rsidRPr="00084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konkurs.dou@mail.ru</w:t>
        </w:r>
      </w:hyperlink>
      <w:r w:rsidRPr="0008462D">
        <w:rPr>
          <w:rFonts w:ascii="Times New Roman" w:hAnsi="Times New Roman" w:cs="Times New Roman"/>
          <w:sz w:val="24"/>
          <w:szCs w:val="24"/>
        </w:rPr>
        <w:t>,</w:t>
      </w:r>
      <w:r w:rsidRPr="00084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Pr="0008462D">
        <w:rPr>
          <w:rFonts w:ascii="Times New Roman" w:hAnsi="Times New Roman" w:cs="Times New Roman"/>
          <w:sz w:val="24"/>
          <w:szCs w:val="24"/>
        </w:rPr>
        <w:t>уратор – Виноградова Наталья Валерьевна) (далее вместе – Организаторы).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1.3. Непосредственным организатором Конкурса со стороны СПб АППО является кафедра культурологического образования (Санкт-Петербург, ул. Ломоносова, д. 11-13, </w:t>
      </w:r>
      <w:proofErr w:type="spellStart"/>
      <w:r w:rsidRPr="0008462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462D">
        <w:rPr>
          <w:rFonts w:ascii="Times New Roman" w:hAnsi="Times New Roman" w:cs="Times New Roman"/>
          <w:sz w:val="24"/>
          <w:szCs w:val="24"/>
        </w:rPr>
        <w:t xml:space="preserve">. № 515, тел. 409-82-89; </w:t>
      </w:r>
      <w:hyperlink r:id="rId7" w:history="1">
        <w:r w:rsidRPr="000846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culturology</w:t>
        </w:r>
        <w:r w:rsidRPr="0008462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0846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462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46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8462D">
        <w:rPr>
          <w:rFonts w:ascii="Times New Roman" w:hAnsi="Times New Roman" w:cs="Times New Roman"/>
          <w:sz w:val="24"/>
          <w:szCs w:val="24"/>
        </w:rPr>
        <w:t xml:space="preserve"> , куратор – Шейко Наталия Геннадьевна).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1.4. Информационную и методическую поддержку Конкурсу оказывают Государственное бюджетное дошкольное образовательное учреждение Детский сад № 5 Пушкинского района Санкт-Петербурга и Государственное бюджетное дошкольное образовательное учреждение Детский сад № 112 Выборгского района Санкт-Петербурга (далее – Партнеры). 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1.5. Конкурс адресован педагогическим работникам государственных и негосударственных дошкольных образовательных организаций Санкт-Петербурга, использующих культурный потенциал Санкт-Петербурга для решения образовательных и воспитательных задач (далее – Участники).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08462D">
        <w:rPr>
          <w:rFonts w:ascii="Times New Roman" w:hAnsi="Times New Roman" w:cs="Times New Roman"/>
          <w:sz w:val="24"/>
          <w:szCs w:val="24"/>
        </w:rPr>
        <w:t>Вся информация о проведении Конкурса размещается в сети Интернет на сайте кафедры культурологического образования СПб АППО в сети Интернет по адресу: https://sites.google.com/site/culturologyappo/proekty-kafedry (далее - сайт Конкурса) и на сайте Государственного бюджетного дошкольного образовательного учреждения Детский сад № 93 комбинированного вида Выборгского района Санкт-Петербурга в сети Интернет по адресу: http://gdou93.ru.</w:t>
      </w:r>
      <w:proofErr w:type="gramEnd"/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2. Цель и задачи конкурса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2.1. Миссия Конкурса – создание условий для достижения нового качества дошкольного образования за счет привлечения ресурсов открытого культурно-образовательного пространства.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2.2. Цель Конкурса – обобщение и распространение передового педагогического опыта в сфере проектирования семейных культурно-образовательных практик, связанных с освоением современного культурного пространства Санкт-Петербурга и направленных на личностное развитие ребенка.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2.3. Задачи Конкурса: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выявление педагогических возможностей современного культурного пространства Санкт-Петербурга для личностного развития дошкольников;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определение эффективных механизмов социального партнерства дошкольных образовательных организаций и семей воспитанников;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систематизация методов и приемов вовлечения семьи в совместную с ребенком дошкольного возраста познавательную, исследовательскую, игровую, коммуникативную и творческую деятельность, организуемую непосредственно в пространстве города;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lastRenderedPageBreak/>
        <w:t>выявление инновационных подходов к проектированию дидактических материалов для родителей, обеспечивающих эффективное общение с ребенком в процессе освоения культурного наследия Санкт-Петербурга;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развитие методической компетентности педагогических работников в области проектирования и реализации культурно-образовательных практик, предусматривающих вовлечение родителей в совместный с ребенком процесс освоения современного культурного пространства Санкт-Петербурга;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формирование банка лучших методических разработок семейных культурно-образовательных практик дошкольников, связанных с освоением ими современного культурного пространства Санкт-Петербурга;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поддержка педагогических работников, внедряющих культурно-образовательные практики в образовательный процесс дошкольных образовательных организаций.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3. Организация проведения Конкурса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3.1. Для руководства и организационно-технического сопровождения мероприятий Конкурса Организаторами и Партнерами Конкурса создается Организационный комитет Конкурса (далее – Оргкомитет) и Методическая комиссия, в составе согласно Приложению № 1 к настоящему Положению.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3.2. Оргкомитет: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осуществляет общее руководство подготовкой и проведением Конкурса;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устанавливает сроки и план проведения мероприятий Конкурса;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определяет Жюри Конкурса (далее – Жюри);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организует информационную поддержку Конкурса;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утверждает списки победителей и призеров Конкурса, а также формирует список Участников, чьи конкурсные работы рекомендованы к диссеминации (тиражированию инновационного педагогического опыта);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организует процедуру награждения победителей и призеров Конкурса.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3.3. Методическая комиссия: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осуществляет научное руководство Конкурсом;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осуществляет методическую поддержку Участникам в форме индивидуальных консультаций и обучающих семинаров;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обобщает научные и методические результаты Конкурса на итоговой научно-практической конференции;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представляет в Оргкомитет предложения по совершенствованию Конкурса.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3.4. Для оценивания конкурсных работ Участников Конкурса создается Жюри. Состав Жюри определяется Оргкомитетом не позднее 15 декабря 2019 года. Информация о составе Жюри размещается на сайте Конкурса.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Жюри формирует и передает на утверждение Оргкомитета список Участников Конкурса, ставших победителем и призерами Конкурса, а также список Участников, чьи конкурсные работы рекомендованы к диссеминации (тиражированию инновационного педагогического опыта).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4. Содержание Конкурса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4.1. На Конкурс принимаются авторские методические разработки культурно-образовательных практик.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 xml:space="preserve">Культурно-образовательная практика является способом самоопределения, саморазвития и самореализации дошкольников в процессе освоениями ими культуры. Педагогические работники  в культурно-образовательных практиках выступают в качестве </w:t>
      </w:r>
      <w:proofErr w:type="spellStart"/>
      <w:r w:rsidRPr="0008462D">
        <w:t>тьюторов</w:t>
      </w:r>
      <w:proofErr w:type="spellEnd"/>
      <w:r w:rsidRPr="0008462D">
        <w:t xml:space="preserve">, оказывающих поддержку и помощь дошкольникам и их родителям в организации познавательной, исследовательской, игровой, коммуникативной и творческой деятельности.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lastRenderedPageBreak/>
        <w:t>4.2. Особенность культурно-образовательной практики, разрабатываемой Участниками в рамках Конкурса, заключается в том, что она должна: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способствовать личностному развитию дошкольников;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использовать современное культурное пространство Санкт-Петербурга как ресурс и педагогический инструмент решения образовательных и воспитательных задач;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основываться на социальном партнерстве дошкольной образовательной организации и семей воспитанников;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предполагать интеграцию аудиторных образовательных событий, проводимых в дошкольной образовательной организации, с семейным досугом, предполагающим «выход» родителей и детей в городское пространство и основанном на использовании родителями дидактических материалов, подготовленных педагогическим работником.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4.3. Проектируемая Участником Конкурса культурно-образовательная практика должна включать три обязательных компонента: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образовательное событие, проводимое в условиях дошкольной образовательной организации и предваряющее семейный досуг («выход» в городское пространство);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семейный досуг, который разворачивается непосредственно в городском пространстве и основывается на использовании дидактических материалов, разработанных педагогическим работником;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образовательное событие, проводимое в условиях дошкольной образовательной организации и нацеленное на подведение итогов семейного досуга.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4.4. Методические разработки культурно-образовательных практик могут быть созданы в рамках трех тематических номинаций: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Номинация 1. «Выходной в городе: время гулять». Данная номинация предполагает включение в культурно-образовательную практику семейной познавательной или исследовательской прогулки (образовательного путешествия, городского ориентирования, </w:t>
      </w:r>
      <w:proofErr w:type="spellStart"/>
      <w:r w:rsidRPr="0008462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08462D">
        <w:rPr>
          <w:rFonts w:ascii="Times New Roman" w:hAnsi="Times New Roman" w:cs="Times New Roman"/>
          <w:sz w:val="24"/>
          <w:szCs w:val="24"/>
        </w:rPr>
        <w:t xml:space="preserve"> и т.д.) по улицам, площадям, садам и паркам Санкт-Петербурга. 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Номинация 2. «Выходной в городе: время играть». Культурно-образовательная практика, разрабатываемая в рамках данной номинации, предполагает разработку городского семейного досуга, основанного на использовании игровых технологий взаимодействия родителей и детей. «Игровым пространством» могут стать не только улицы и площади Санкт-Петербурга, но и учреждения культуры – музеи, библиотеки, театры и т.д. 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Номинация 3. «Выходной в городе: время творить». В рамках данной номинации культурно-образовательные практики включают в себя семейный досуг, связанный с организацией творческой (продуктивной) деятельности детей и взрослых в пространстве города (или в стенах учреждений культуры – музеев, театров, библиотек и т.д.). 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5. Порядок организации и проведения Конкурса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5.1. В рамках Конкурса предусматривается индивидуальное или групповое (до 2-х человек) участие педагогических работников дошкольных образовательных организаций Санкт-Петербурга. Допускается создание группы педагогических работников из разных образовательных организаций.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5.2. Каждый Участник может подать на Конкурс только одну методическую разработку культурно-образовательной практики в соответствии с тематическими направлениями, указанными в п. 4.4 настоящего Положения. 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5.3. Конкурс проводится </w:t>
      </w:r>
      <w:r w:rsidRPr="0008462D">
        <w:rPr>
          <w:rFonts w:ascii="Times New Roman" w:hAnsi="Times New Roman" w:cs="Times New Roman"/>
          <w:b/>
          <w:sz w:val="24"/>
          <w:szCs w:val="24"/>
        </w:rPr>
        <w:t>с октября 2019 года по март 2020 года</w:t>
      </w:r>
      <w:r w:rsidRPr="0008462D">
        <w:rPr>
          <w:rFonts w:ascii="Times New Roman" w:hAnsi="Times New Roman" w:cs="Times New Roman"/>
          <w:sz w:val="24"/>
          <w:szCs w:val="24"/>
        </w:rPr>
        <w:t>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5.4. Подача заявок для участия в Конкурсе осуществляется с </w:t>
      </w:r>
      <w:r w:rsidRPr="0008462D">
        <w:rPr>
          <w:rFonts w:ascii="Times New Roman" w:hAnsi="Times New Roman" w:cs="Times New Roman"/>
          <w:b/>
          <w:sz w:val="24"/>
          <w:szCs w:val="24"/>
        </w:rPr>
        <w:t>25 октября 2019 года</w:t>
      </w:r>
      <w:r w:rsidRPr="0008462D">
        <w:rPr>
          <w:rFonts w:ascii="Times New Roman" w:hAnsi="Times New Roman" w:cs="Times New Roman"/>
          <w:sz w:val="24"/>
          <w:szCs w:val="24"/>
        </w:rPr>
        <w:t xml:space="preserve"> по </w:t>
      </w:r>
      <w:r w:rsidRPr="0008462D">
        <w:rPr>
          <w:rFonts w:ascii="Times New Roman" w:hAnsi="Times New Roman" w:cs="Times New Roman"/>
          <w:b/>
          <w:sz w:val="24"/>
          <w:szCs w:val="24"/>
        </w:rPr>
        <w:t>02 декабря 2019 года</w:t>
      </w:r>
      <w:r w:rsidRPr="0008462D">
        <w:rPr>
          <w:rFonts w:ascii="Times New Roman" w:hAnsi="Times New Roman" w:cs="Times New Roman"/>
          <w:sz w:val="24"/>
          <w:szCs w:val="24"/>
        </w:rPr>
        <w:t xml:space="preserve"> и проводится дистанционно путем заполнения электронной формы регистрации, размещаемой в сети Интернет по адресу: </w:t>
      </w:r>
      <w:hyperlink r:id="rId8" w:history="1">
        <w:r w:rsidRPr="0008462D">
          <w:rPr>
            <w:rStyle w:val="a5"/>
            <w:rFonts w:ascii="Times New Roman" w:hAnsi="Times New Roman" w:cs="Times New Roman"/>
            <w:sz w:val="24"/>
            <w:szCs w:val="24"/>
          </w:rPr>
          <w:t>https://goo-gl.ru/5KIB</w:t>
        </w:r>
      </w:hyperlink>
      <w:r w:rsidRPr="0008462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00904" w:rsidRPr="0008462D" w:rsidRDefault="00200904" w:rsidP="00200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5.5. Конкурс проводится в два этапа.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5.5.1. В рамках первого этапа (</w:t>
      </w:r>
      <w:r w:rsidRPr="0008462D">
        <w:rPr>
          <w:b/>
        </w:rPr>
        <w:t>октябрь 2019 года – февраль 2020 года</w:t>
      </w:r>
      <w:r w:rsidRPr="0008462D">
        <w:t xml:space="preserve">) Участник Конкурса проектирует и реализует культурно-образовательную практику в дошкольной </w:t>
      </w:r>
      <w:r w:rsidRPr="0008462D">
        <w:lastRenderedPageBreak/>
        <w:t>образовательной организации, а также описывает ее в виде Конкурсной работы. Конкурсная работа должна быть оформлены с соблюдением требований, указанных в разделе 6 настоящего Положения.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Конкурсная работа направляется Участником Конкурса в Оргкомитет Конкурса до</w:t>
      </w:r>
      <w:r w:rsidRPr="0008462D">
        <w:br/>
      </w:r>
      <w:r w:rsidRPr="0008462D">
        <w:rPr>
          <w:b/>
        </w:rPr>
        <w:t>16 февраля</w:t>
      </w:r>
      <w:r w:rsidRPr="0008462D">
        <w:t xml:space="preserve"> </w:t>
      </w:r>
      <w:r w:rsidRPr="0008462D">
        <w:rPr>
          <w:b/>
        </w:rPr>
        <w:t>2020 года (</w:t>
      </w:r>
      <w:r w:rsidRPr="0008462D">
        <w:t>включительно) по адресу электронной почты</w:t>
      </w:r>
      <w:r w:rsidRPr="0008462D">
        <w:rPr>
          <w:b/>
        </w:rPr>
        <w:t xml:space="preserve">: </w:t>
      </w:r>
      <w:hyperlink r:id="rId9" w:history="1">
        <w:r w:rsidRPr="0008462D">
          <w:rPr>
            <w:b/>
          </w:rPr>
          <w:t>konkurs.dou@mail.ru</w:t>
        </w:r>
      </w:hyperlink>
      <w:r w:rsidRPr="0008462D">
        <w:t>. Конкурсная работа считается принятой, если в ответном письме Оргкомитет пришлет уведомление, подтверждающее получение Конкурсной работы.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В рамках первого этапа Жюри оценивает поступившие Конкурсные работы, формирует и передает на утверждение Оргкомитета два списка: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- список Участников, ставших победителями и призерами Конкурса;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- список Участников, чьи конкурсные работы целесообразно представить на втором этапе Конкурса с целью распространения (тиражирования) инновационного педагогического опыта среди педагогических работников Санкт-Петербурга.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08462D">
        <w:t xml:space="preserve">Данные списки размещаются на сайтах Конкурса не позднее </w:t>
      </w:r>
      <w:r w:rsidRPr="0008462D">
        <w:rPr>
          <w:b/>
        </w:rPr>
        <w:t>01 марта 2020 года.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5.5.2. Второй этап Конкурса (</w:t>
      </w:r>
      <w:r w:rsidRPr="0008462D">
        <w:rPr>
          <w:b/>
        </w:rPr>
        <w:t>март 2020 года</w:t>
      </w:r>
      <w:r w:rsidRPr="0008462D">
        <w:t xml:space="preserve">) является «презентационным». На данном этапе проводится научно-практическая конференция, в рамках которой участники Конкурса, чей опыт рекомендован Жюри к распространению (тиражированию), представляют свои работы в формате выступления или мастер-класса. Выступления и мастер-классы участников Конкурса дополнительно не оцениваются. На научно-практической конференции оглашаются результаты Конкурса, проводится награждение победителя и призеров Конкурса.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Научно-практическая конференция проводится в дни Петербургского международного образовательного форума (25-27 марта 2020 года). Точная дата проведения научно-практической конференции определяется Оргкомитетом Конкурса не позднее 01 марта 2020 года. Информация о дате проведения научно-практической конференции размещается на сайте Конкурса одновременно со списками, представленными Жюри (указанными в. п. 5.5.1 Положения).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5.6. Методическая комиссия Конкурса оказывает Участникам методическую поддержку. График и форма проведения, а также тематика консультаций и обучающих семинаров размещаются на сайте Конкурса в течение всего времени проведения Конкурса.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6. Требования к содержанию и оформлению Конкурсных работ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 xml:space="preserve">6.1. Для участия в Конкурсе Участник представляет Конкурсную работу в форме методической разработки культурно-образовательной практики. Содержание и оформление методической разработки культурно-образовательной практики должно отвечать требованиям, содержащимся в Приложении № 2 к настоящему Положению.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 xml:space="preserve">6.2. </w:t>
      </w:r>
      <w:proofErr w:type="gramStart"/>
      <w:r w:rsidRPr="0008462D">
        <w:t xml:space="preserve">Методическая разработка культурно-образовательной практики создается в письменном виде с использованием программы </w:t>
      </w:r>
      <w:proofErr w:type="spellStart"/>
      <w:r w:rsidRPr="0008462D">
        <w:t>Microsoft</w:t>
      </w:r>
      <w:proofErr w:type="spellEnd"/>
      <w:r w:rsidRPr="0008462D">
        <w:t xml:space="preserve"> </w:t>
      </w:r>
      <w:proofErr w:type="spellStart"/>
      <w:r w:rsidRPr="0008462D">
        <w:t>Office</w:t>
      </w:r>
      <w:proofErr w:type="spellEnd"/>
      <w:r w:rsidRPr="0008462D">
        <w:t xml:space="preserve"> </w:t>
      </w:r>
      <w:proofErr w:type="spellStart"/>
      <w:r w:rsidRPr="0008462D">
        <w:t>Word</w:t>
      </w:r>
      <w:proofErr w:type="spellEnd"/>
      <w:r w:rsidRPr="0008462D">
        <w:t xml:space="preserve"> (ориентация бумаги – книжная или альбомная, по выбору участника), гарнитура </w:t>
      </w:r>
      <w:proofErr w:type="spellStart"/>
      <w:r w:rsidRPr="0008462D">
        <w:t>Times</w:t>
      </w:r>
      <w:proofErr w:type="spellEnd"/>
      <w:r w:rsidRPr="0008462D">
        <w:t xml:space="preserve"> </w:t>
      </w:r>
      <w:proofErr w:type="spellStart"/>
      <w:r w:rsidRPr="0008462D">
        <w:t>New</w:t>
      </w:r>
      <w:proofErr w:type="spellEnd"/>
      <w:r w:rsidRPr="0008462D">
        <w:t xml:space="preserve"> </w:t>
      </w:r>
      <w:proofErr w:type="spellStart"/>
      <w:r w:rsidRPr="0008462D">
        <w:t>Roman</w:t>
      </w:r>
      <w:proofErr w:type="spellEnd"/>
      <w:r w:rsidRPr="0008462D">
        <w:t>, межстрочный интервал – 1, размер шрифта не менее 12 пт., интервал между абзацами 0, поля: верхнее и нижнее – 2 см, левое – 2,5 см, правое – 2 см.</w:t>
      </w:r>
      <w:proofErr w:type="gramEnd"/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Объем методической разработки – от 3 до 10 машинописных страниц без учета приложений. Объем приложений к методической разработке – не более 10 машинописных страниц.</w:t>
      </w:r>
    </w:p>
    <w:p w:rsidR="00200904" w:rsidRPr="0008462D" w:rsidRDefault="00200904" w:rsidP="0020090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7. Оценивание Конкурсных работ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 xml:space="preserve">7.1. Оценивание конкурсных работ Участников Конкурса осуществляется членами Жюри заочно на основе анализа их содержания. Каждая Конкурсная работа оценивается не менее чем тремя членами Жюри. Члены Жюри работают в индивидуальном порядке, не знакомясь с оценками других членов Жюри.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7.2. Члены Жюри оценивают конкурсные работы исходя из следующих критериев: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lastRenderedPageBreak/>
        <w:t>Современное культурное пространство Санкт-Петербурга использовалось педагогическим работником для организации эффективной семейной коммуникации, способствующей развитию личностных качеств и способностей  ребенка-дошкольника – от 0 до 2 баллов;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 w:rsidRPr="0008462D">
        <w:t>Проблемный вопрос, который решали дошкольники в ходе культурно-образовательной практики, был сформулирован в соответствии с актуальными интересами детей данной возрастной категории, с их потребностями в образовании, самоопределении и самореализации, со спецификой их развития – от 0 до 2 баллов;</w:t>
      </w:r>
      <w:proofErr w:type="gramEnd"/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Содержание культурно-образовательной практики отличается новизной (нетрадиционные темы культурно-образовательной практики; нетрадиционные и непривычные места города, в которых организовывался семейный досуг; новые акценты в отборе содержательного материала и т.д.) – от 0 до 2 баллов;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Педагогический работник использовал при организации культурно-образовательной практики разнообразные образовательные технологии, педагогические методы и приемы работы с детьми, соответствующие их психолого-возрастным особенностям – от 0 до 2 баллов;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Отношения между педагогическим работником и семьями воспитанников строились на партнерских позициях, партнерство наблюдалось на всех этапах культурно-образовательной практики – от 0 до 2 баллов;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Предложенные родителям формы и способы общения с ребенком в ходе взаимодействия с культурным пространством Санкт-Петербурга отличались новизной (</w:t>
      </w:r>
      <w:proofErr w:type="spellStart"/>
      <w:r w:rsidRPr="0008462D">
        <w:t>инновационностью</w:t>
      </w:r>
      <w:proofErr w:type="spellEnd"/>
      <w:r w:rsidRPr="0008462D">
        <w:t>) – от 0 до 2 баллов;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Разработанные педагогическим работником дидактические материалы для работы в городской среде были нацелены на оказание родителям помощи в организации совместной с ребенком познавательной, исследовательской, коммуникативной, игровой и творческой деятельности – от 0 до 2 баллов;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Методическая разработка культурно-образовательной практики описана в соответствии с требованиями к содержанию, изложенными в Приложении № 2 к Положению – от 0 до 2 баллов;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Методическая разработка – технологична и может быть использована в практике работы других организаций – от 0 до 2 баллов;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 xml:space="preserve">Методическая разработка грамотно оформлена с методической и технической точки зрения – от 0 до 2 баллов. 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Максимальное количество – 20 балла.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  <w:r w:rsidRPr="0008462D">
        <w:t>7.2. Итоговая оценка (количество баллов) за Конкурсную работу складывается из суммы оценок (количества баллов), выставленных членами Жюри. По сумме баллов Жюри определяет победителя и призеров Конкурса, передает на утверждение Оргкомитета список участников Конкурса, ставших победителем и призерами Конкурса.</w:t>
      </w:r>
    </w:p>
    <w:p w:rsidR="00200904" w:rsidRPr="0008462D" w:rsidRDefault="00200904" w:rsidP="00200904">
      <w:pPr>
        <w:pStyle w:val="a4"/>
        <w:spacing w:before="0" w:beforeAutospacing="0" w:after="0" w:afterAutospacing="0"/>
        <w:ind w:firstLine="567"/>
        <w:jc w:val="both"/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8. Подведение итогов Конкурса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 xml:space="preserve">8.1. Победителем Конкурса является Участник, набравший по итогам первого этапа Конкурса наибольшее </w:t>
      </w:r>
      <w:r w:rsidRPr="0008462D">
        <w:t>количество</w:t>
      </w:r>
      <w:r w:rsidRPr="0008462D">
        <w:rPr>
          <w:rFonts w:eastAsia="Times New Roman"/>
          <w:color w:val="auto"/>
          <w:lang w:eastAsia="ru-RU"/>
        </w:rPr>
        <w:t xml:space="preserve"> баллов. В случае равенства баллов у Участников Конкурса победитель Конкурса определяется Оргкомитетом путем голосования. 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 xml:space="preserve">Аналогичным образом </w:t>
      </w:r>
      <w:r w:rsidRPr="0008462D">
        <w:rPr>
          <w:bCs/>
        </w:rPr>
        <w:t xml:space="preserve">(в порядке уменьшения количества баллов) </w:t>
      </w:r>
      <w:r w:rsidRPr="0008462D">
        <w:rPr>
          <w:rFonts w:eastAsia="Times New Roman"/>
          <w:color w:val="auto"/>
          <w:lang w:eastAsia="ru-RU"/>
        </w:rPr>
        <w:t xml:space="preserve">определяются Участники Конкурса, занявшие по итогам Конкурса 2 и 3 место. Участники Конкурса, занявшие 2 и 3 место, являются призерами Конкурса. 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 xml:space="preserve">8.2. Победители и призеры определяются в каждой номинации. 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8.3. Победителю Конкурса вручается Диплом I степени. Призеру Конкурса, занявшему 2 место, вручается Диплом II степени. Призеру Конкурса, занявшему 3 место, вручается Диплом III степени.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lastRenderedPageBreak/>
        <w:t>8.4. Все Участники Конкурса, представившие конкурсную работу и не ставшие победителем или призерами Конкурса, независимо от количества набранных баллов получают сертификаты, подтверждающие факт участия в Конкурсе.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8.5. Награждение победителей и призеров Конкурса осуществляется</w:t>
      </w:r>
      <w:r w:rsidRPr="0008462D">
        <w:t xml:space="preserve"> </w:t>
      </w:r>
      <w:r w:rsidRPr="0008462D">
        <w:rPr>
          <w:rFonts w:eastAsia="Times New Roman"/>
          <w:color w:val="auto"/>
          <w:lang w:eastAsia="ru-RU"/>
        </w:rPr>
        <w:t xml:space="preserve">в рамках </w:t>
      </w:r>
      <w:r w:rsidRPr="0008462D">
        <w:t>научно-практической конференции</w:t>
      </w:r>
      <w:r w:rsidRPr="0008462D">
        <w:rPr>
          <w:rFonts w:eastAsia="Times New Roman"/>
          <w:color w:val="auto"/>
          <w:lang w:eastAsia="ru-RU"/>
        </w:rPr>
        <w:t xml:space="preserve"> (в марте 2020 года). О точной дате и времени награждения победителей и призеров Конкурса Оргкомитет извещает победителей и призеров Конкурса не позднее 1 марта 2020 года через электронную почту Участников.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8.6. Информация о победителе, призерах и Участниках Конкурса размещается на сайте Конкурса.</w:t>
      </w:r>
    </w:p>
    <w:p w:rsidR="00200904" w:rsidRPr="0008462D" w:rsidRDefault="00200904" w:rsidP="00200904">
      <w:pPr>
        <w:pStyle w:val="Default"/>
        <w:ind w:firstLine="567"/>
        <w:jc w:val="both"/>
      </w:pPr>
    </w:p>
    <w:p w:rsidR="00200904" w:rsidRPr="0008462D" w:rsidRDefault="00200904" w:rsidP="0020090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62D">
        <w:rPr>
          <w:rFonts w:ascii="Times New Roman" w:hAnsi="Times New Roman" w:cs="Times New Roman"/>
          <w:b/>
          <w:bCs/>
          <w:iCs/>
          <w:sz w:val="24"/>
          <w:szCs w:val="24"/>
        </w:rPr>
        <w:t>9. Использование конкурсных работ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9.1. Конкурсные работы победителей и призеров Конкурса могут быть использованы в целях: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популяризации инновационного педагогического опыта;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организации просветительских акций, адресованных родителям;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образования и воспитания дошкольников.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9.2. Оргкомитет Конкурса оставляет за собой право использовать Конкурсные работы в иных некоммерческих целях без выплаты денежного вознаграждения автору (авторскому коллективу), но с обязательным указанием имени автора (авторов).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904" w:rsidRPr="0008462D" w:rsidRDefault="00200904" w:rsidP="002009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к Положению о городском педагогическом конкурсе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методических разработок культурно-образовательных практик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«Нескучный выходной»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Состав Организационного комитета</w:t>
      </w: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городского педагогического конкурса методических разработок</w:t>
      </w: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культурно-образовательных практик «Нескучный выходной»</w:t>
      </w: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</w:p>
    <w:p w:rsidR="00200904" w:rsidRPr="0008462D" w:rsidRDefault="00200904" w:rsidP="00200904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08462D">
        <w:rPr>
          <w:color w:val="000000"/>
        </w:rPr>
        <w:t>Жолован</w:t>
      </w:r>
      <w:proofErr w:type="spellEnd"/>
      <w:r w:rsidRPr="0008462D">
        <w:rPr>
          <w:color w:val="000000"/>
        </w:rPr>
        <w:t xml:space="preserve"> Степан Васильевич, </w:t>
      </w:r>
      <w:proofErr w:type="spellStart"/>
      <w:r w:rsidRPr="0008462D">
        <w:rPr>
          <w:color w:val="000000"/>
        </w:rPr>
        <w:t>к.п.н</w:t>
      </w:r>
      <w:proofErr w:type="spellEnd"/>
      <w:r w:rsidRPr="0008462D">
        <w:rPr>
          <w:color w:val="000000"/>
        </w:rPr>
        <w:t>., профессор, ректор 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 (далее – СПб АППО).</w:t>
      </w:r>
    </w:p>
    <w:p w:rsidR="00200904" w:rsidRPr="0008462D" w:rsidRDefault="00200904" w:rsidP="00200904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08462D">
        <w:rPr>
          <w:color w:val="000000"/>
        </w:rPr>
        <w:t>Коробкова</w:t>
      </w:r>
      <w:proofErr w:type="spellEnd"/>
      <w:r w:rsidRPr="0008462D">
        <w:rPr>
          <w:color w:val="000000"/>
        </w:rPr>
        <w:t xml:space="preserve"> Елена Николаевна, </w:t>
      </w:r>
      <w:proofErr w:type="spellStart"/>
      <w:r w:rsidRPr="0008462D">
        <w:rPr>
          <w:color w:val="000000"/>
        </w:rPr>
        <w:t>к.п.н</w:t>
      </w:r>
      <w:proofErr w:type="spellEnd"/>
      <w:r w:rsidRPr="0008462D">
        <w:rPr>
          <w:color w:val="000000"/>
        </w:rPr>
        <w:t>., доцент, заведующий кафедрой культурологического образования СПб АППО.</w:t>
      </w:r>
    </w:p>
    <w:p w:rsidR="00200904" w:rsidRPr="0008462D" w:rsidRDefault="00200904" w:rsidP="00200904">
      <w:pPr>
        <w:pStyle w:val="a4"/>
        <w:numPr>
          <w:ilvl w:val="0"/>
          <w:numId w:val="3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 xml:space="preserve">Шейко Наталия Геннадьевна, </w:t>
      </w:r>
      <w:proofErr w:type="spellStart"/>
      <w:r w:rsidRPr="0008462D">
        <w:rPr>
          <w:color w:val="000000"/>
        </w:rPr>
        <w:t>к.п.н</w:t>
      </w:r>
      <w:proofErr w:type="spellEnd"/>
      <w:r w:rsidRPr="0008462D">
        <w:rPr>
          <w:color w:val="000000"/>
        </w:rPr>
        <w:t>., доцент кафедры культурологического образования СПБ АППО.</w:t>
      </w:r>
    </w:p>
    <w:p w:rsidR="00200904" w:rsidRPr="0008462D" w:rsidRDefault="00200904" w:rsidP="00200904">
      <w:pPr>
        <w:pStyle w:val="a4"/>
        <w:numPr>
          <w:ilvl w:val="0"/>
          <w:numId w:val="3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 xml:space="preserve">Виноградова Людмила Александровна, заведующий ГБДОУ детский сад № 93 комбинированного вида Выборгского района Санкт-Петербурга. </w:t>
      </w:r>
    </w:p>
    <w:p w:rsidR="00200904" w:rsidRPr="0008462D" w:rsidRDefault="00200904" w:rsidP="00200904">
      <w:pPr>
        <w:pStyle w:val="a4"/>
        <w:numPr>
          <w:ilvl w:val="0"/>
          <w:numId w:val="3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Виноградова Наталья Валерьевна, методист ГБДОУ детский сад № 93 комбинированного вида Выборгского района Санкт-Петербурга.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Состав Методической комиссии</w:t>
      </w: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городского педагогического конкурса методических разработок</w:t>
      </w: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культурно-образовательных практик «Нескучный выходной»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Виноградова Наталья Валерьевна, методист ГБДОУ детский сад № 93 комбинированного вида Выборгского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Гаврилова Оксана  Ивановна, воспитатель ГБДОУ детский сад № 112 Выборгского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lastRenderedPageBreak/>
        <w:t>Грачева Наталья Геннадьевна, воспитатель ГБДОУ детский сад № 5 Пушкинского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t xml:space="preserve">Зайцева Елена Васильевна, заместитель заведующего по учебно-воспитательной работе </w:t>
      </w:r>
      <w:r w:rsidRPr="0008462D">
        <w:rPr>
          <w:color w:val="000000"/>
        </w:rPr>
        <w:t>ГБДОУ детский сад № 5 Пушкинского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t xml:space="preserve"> </w:t>
      </w:r>
      <w:proofErr w:type="spellStart"/>
      <w:r w:rsidRPr="0008462D">
        <w:t>Клишева</w:t>
      </w:r>
      <w:proofErr w:type="spellEnd"/>
      <w:r w:rsidRPr="0008462D">
        <w:t xml:space="preserve"> Тамара Викторовна</w:t>
      </w:r>
      <w:r w:rsidRPr="0008462D">
        <w:rPr>
          <w:color w:val="000000"/>
        </w:rPr>
        <w:t>, заведующий ГБДОУ детский сад № 5 Пушкинского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 xml:space="preserve">Нилова Тамара Михайловна, </w:t>
      </w:r>
      <w:r w:rsidRPr="0008462D">
        <w:t>воспитатель ГБДОУ детский сад № 93 комбинированного вида Выборгского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08462D">
        <w:rPr>
          <w:color w:val="000000"/>
        </w:rPr>
        <w:t>Пармузина</w:t>
      </w:r>
      <w:proofErr w:type="spellEnd"/>
      <w:r w:rsidRPr="0008462D">
        <w:rPr>
          <w:color w:val="000000"/>
        </w:rPr>
        <w:t xml:space="preserve"> Татьяна Александровна, старший воспитатель ГБДОУ детский сад № 112 Выборгского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t>Пискарева Татьяна Сергеевна, педагог-психолог ГБДОУ детский сад № 93 комбинированного вида Выборгского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Подгорнова Светлана Валентиновна, старший преподаватель кафедры культурологического образования СПб АППО.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08462D">
        <w:rPr>
          <w:color w:val="000000"/>
        </w:rPr>
        <w:t>Сабирова</w:t>
      </w:r>
      <w:proofErr w:type="spellEnd"/>
      <w:r w:rsidRPr="0008462D">
        <w:rPr>
          <w:color w:val="000000"/>
        </w:rPr>
        <w:t xml:space="preserve"> Инна Михайловна, воспитатель ГБДОУ детский сад № 5 Пушкинского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Смирнова Римма Сергеевна, заведующий ГБДОУ детский сад № 112 Выборгского района Санкт-Петербурга.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Татаринова Елена Викторовна, воспитатель ГБДОУ детский сад № 112 Выборгского района Санкт-Петербурга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>Чурилкина Юлия Валерьевна, воспитатель ГБДОУ детский сад № 112 Выборгского района Санкт-Петербурга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 xml:space="preserve">Шейко Наталия Геннадьевна, </w:t>
      </w:r>
      <w:proofErr w:type="spellStart"/>
      <w:r w:rsidRPr="0008462D">
        <w:rPr>
          <w:color w:val="000000"/>
        </w:rPr>
        <w:t>к.п.н</w:t>
      </w:r>
      <w:proofErr w:type="spellEnd"/>
      <w:r w:rsidRPr="0008462D">
        <w:rPr>
          <w:color w:val="000000"/>
        </w:rPr>
        <w:t>., доцент кафедры культурологического образования СПБ АППО.</w:t>
      </w:r>
    </w:p>
    <w:p w:rsidR="00200904" w:rsidRPr="0008462D" w:rsidRDefault="00200904" w:rsidP="00200904">
      <w:pPr>
        <w:pStyle w:val="a4"/>
        <w:numPr>
          <w:ilvl w:val="0"/>
          <w:numId w:val="4"/>
        </w:numPr>
        <w:tabs>
          <w:tab w:val="left" w:pos="851"/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8462D">
        <w:rPr>
          <w:color w:val="000000"/>
        </w:rPr>
        <w:t xml:space="preserve">Щербак  Зинаида </w:t>
      </w:r>
      <w:proofErr w:type="spellStart"/>
      <w:r w:rsidRPr="0008462D">
        <w:rPr>
          <w:color w:val="000000"/>
        </w:rPr>
        <w:t>Францевна</w:t>
      </w:r>
      <w:proofErr w:type="spellEnd"/>
      <w:r w:rsidRPr="0008462D">
        <w:rPr>
          <w:color w:val="000000"/>
        </w:rPr>
        <w:t>, воспитатель ГБДОУ детский сад № 112 Выборгского района Санкт-Петербурга.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к Положению о городском педагогическом конкурсе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методических разработок культурно-образовательных практик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 xml:space="preserve"> «Нескучный выходной»</w:t>
      </w: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Default"/>
        <w:ind w:firstLine="567"/>
        <w:jc w:val="right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Требования к содержанию и оформлению методической разработки</w:t>
      </w:r>
    </w:p>
    <w:p w:rsidR="00200904" w:rsidRPr="0008462D" w:rsidRDefault="00200904" w:rsidP="00200904">
      <w:pPr>
        <w:pStyle w:val="a4"/>
        <w:spacing w:before="0" w:beforeAutospacing="0" w:after="0" w:afterAutospacing="0"/>
        <w:jc w:val="center"/>
        <w:rPr>
          <w:b/>
        </w:rPr>
      </w:pPr>
      <w:r w:rsidRPr="0008462D">
        <w:rPr>
          <w:b/>
        </w:rPr>
        <w:t>культурно-образовательной практики</w:t>
      </w: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</w:p>
    <w:p w:rsidR="00200904" w:rsidRPr="0008462D" w:rsidRDefault="00200904" w:rsidP="00200904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8462D">
        <w:rPr>
          <w:rFonts w:eastAsia="Times New Roman"/>
          <w:color w:val="auto"/>
          <w:lang w:eastAsia="ru-RU"/>
        </w:rPr>
        <w:t>Методическая разработка культурно-образовательной практики, представляемая на Конкурс, должна содержать:</w:t>
      </w:r>
    </w:p>
    <w:p w:rsidR="00200904" w:rsidRPr="0008462D" w:rsidRDefault="00200904" w:rsidP="0020090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Титульный лист с указанием 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названия Конкурса;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названия культурно-образовательной практики;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тематической номинации Конкурса;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фамилии, имени и отчества (полностью) педагогического работника – Участника Конкурса, его должности, названия образовательной организации в которой он работает и контактов (электронная почта, контактный телефон). Если Участником Конкурса является творческая группа педагогических работников, соответствующая информация указывается для каждого педагогического работника входящего в творческую группу.</w:t>
      </w:r>
    </w:p>
    <w:p w:rsidR="00200904" w:rsidRPr="0008462D" w:rsidRDefault="00200904" w:rsidP="0020090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Пояснительную записку, которая раскрывает: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цель культурно-образовательной практики (на какой компонент развития личностной сферы ребенка она была направлена);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проблемный вопрос, на который искали ответ дошкольники;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lastRenderedPageBreak/>
        <w:t>характеристика группы дошкольников (количество участников практики</w:t>
      </w:r>
      <w:proofErr w:type="gramStart"/>
      <w:r w:rsidRPr="0008462D">
        <w:t xml:space="preserve"> ,</w:t>
      </w:r>
      <w:proofErr w:type="gramEnd"/>
      <w:r w:rsidRPr="0008462D">
        <w:t xml:space="preserve"> их возраст, группа детского сада; особенности развития – при необходимости);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продолжительность культурно-образовательной практики;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оборудование, используемое в ходе практики;</w:t>
      </w:r>
    </w:p>
    <w:p w:rsidR="00200904" w:rsidRPr="0008462D" w:rsidRDefault="00200904" w:rsidP="0020090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8462D">
        <w:t>особенность организации партнерских отношений с родителями воспитанников.</w:t>
      </w:r>
    </w:p>
    <w:p w:rsidR="00200904" w:rsidRPr="0008462D" w:rsidRDefault="00200904" w:rsidP="0020090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Ход культурно-образовательной практики:</w:t>
      </w:r>
    </w:p>
    <w:p w:rsidR="00200904" w:rsidRPr="0008462D" w:rsidRDefault="00200904" w:rsidP="002009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i/>
          <w:sz w:val="24"/>
          <w:szCs w:val="24"/>
        </w:rPr>
        <w:t>Предварительный этап</w:t>
      </w:r>
      <w:r w:rsidRPr="0008462D">
        <w:rPr>
          <w:rFonts w:ascii="Times New Roman" w:hAnsi="Times New Roman" w:cs="Times New Roman"/>
          <w:sz w:val="24"/>
          <w:szCs w:val="24"/>
        </w:rPr>
        <w:t xml:space="preserve"> – образовательное событие, предваряющее семейный досуг в городе.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3589"/>
        <w:gridCol w:w="3898"/>
      </w:tblGrid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bookmarkStart w:id="0" w:name="_GoBack" w:colFirst="3" w:colLast="3"/>
            <w:r w:rsidRPr="0008462D">
              <w:rPr>
                <w:rFonts w:eastAsia="Times New Roman"/>
                <w:color w:val="auto"/>
              </w:rPr>
              <w:t>Содержательный этап работы</w:t>
            </w: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Описание содержания работы дошкольников</w:t>
            </w:r>
          </w:p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(что делали дети?)</w:t>
            </w: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Описание педагогического сопровождения культурно-образовательной практики (как, с помощью каких способов, методов и технологий, педагог помогал дошкольникам в их самостоятельной исследовательской, коммуникативной и творческой деятельности)</w:t>
            </w:r>
          </w:p>
        </w:tc>
      </w:tr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  <w:bookmarkEnd w:id="0"/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00904" w:rsidRPr="0008462D" w:rsidRDefault="00200904" w:rsidP="002009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i/>
          <w:sz w:val="24"/>
          <w:szCs w:val="24"/>
        </w:rPr>
        <w:t>Основной этап</w:t>
      </w:r>
      <w:r w:rsidRPr="0008462D">
        <w:rPr>
          <w:rFonts w:ascii="Times New Roman" w:hAnsi="Times New Roman" w:cs="Times New Roman"/>
          <w:sz w:val="24"/>
          <w:szCs w:val="24"/>
        </w:rPr>
        <w:t xml:space="preserve"> – семейный досуг в городском пространстве. </w:t>
      </w:r>
    </w:p>
    <w:p w:rsidR="00200904" w:rsidRPr="0008462D" w:rsidRDefault="00200904" w:rsidP="002009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 xml:space="preserve">Размещаются образцы (примеры) дидактических материалов для родителей – маршрутных листов или заданий для совместной с ребенком работы в городе, сопутствующих информационных или методических материалов для родителей, форм «обратной связи» с родителями. Если материалы  для семейного досуга создаются с использованием </w:t>
      </w:r>
      <w:proofErr w:type="gramStart"/>
      <w:r w:rsidRPr="0008462D">
        <w:rPr>
          <w:rFonts w:ascii="Times New Roman" w:hAnsi="Times New Roman" w:cs="Times New Roman"/>
          <w:sz w:val="24"/>
          <w:szCs w:val="24"/>
        </w:rPr>
        <w:t>ИК-технологий</w:t>
      </w:r>
      <w:proofErr w:type="gramEnd"/>
      <w:r w:rsidRPr="0008462D">
        <w:rPr>
          <w:rFonts w:ascii="Times New Roman" w:hAnsi="Times New Roman" w:cs="Times New Roman"/>
          <w:sz w:val="24"/>
          <w:szCs w:val="24"/>
        </w:rPr>
        <w:t xml:space="preserve"> и размещаются в интернете, то дается ссылка на эти материалы. </w:t>
      </w:r>
    </w:p>
    <w:p w:rsidR="00200904" w:rsidRPr="0008462D" w:rsidRDefault="00200904" w:rsidP="002009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i/>
          <w:sz w:val="24"/>
          <w:szCs w:val="24"/>
        </w:rPr>
        <w:t>Итоговый этап</w:t>
      </w:r>
      <w:r w:rsidRPr="0008462D">
        <w:rPr>
          <w:rFonts w:ascii="Times New Roman" w:hAnsi="Times New Roman" w:cs="Times New Roman"/>
          <w:sz w:val="24"/>
          <w:szCs w:val="24"/>
        </w:rPr>
        <w:t xml:space="preserve"> – образовательное событие в дошкольном образовательном учреждении, подводящее итоги семейного досуга в городе.</w:t>
      </w:r>
    </w:p>
    <w:p w:rsidR="00200904" w:rsidRPr="0008462D" w:rsidRDefault="00200904" w:rsidP="002009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3589"/>
        <w:gridCol w:w="3898"/>
      </w:tblGrid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Содержательный этап работы</w:t>
            </w: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Описание содержания работы дошкольников</w:t>
            </w:r>
          </w:p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(что делали дети?)</w:t>
            </w: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8462D">
              <w:rPr>
                <w:rFonts w:eastAsia="Times New Roman"/>
                <w:color w:val="auto"/>
              </w:rPr>
              <w:t>Описание педагогического сопровождения культурно-образовательной практики (как, с помощью каких способов, методов и технологий, педагог помогал дошкольникам в их самостоятельной исследовательской, коммуникативной и творческой деятельности)</w:t>
            </w:r>
          </w:p>
        </w:tc>
      </w:tr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  <w:tr w:rsidR="00200904" w:rsidRPr="0008462D" w:rsidTr="001431D6">
        <w:tc>
          <w:tcPr>
            <w:tcW w:w="1418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827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4111" w:type="dxa"/>
          </w:tcPr>
          <w:p w:rsidR="00200904" w:rsidRPr="0008462D" w:rsidRDefault="00200904" w:rsidP="001431D6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00904" w:rsidRPr="0008462D" w:rsidRDefault="00200904" w:rsidP="0020090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0904" w:rsidRPr="0008462D" w:rsidRDefault="00200904" w:rsidP="0020090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62D">
        <w:rPr>
          <w:rFonts w:ascii="Times New Roman" w:hAnsi="Times New Roman" w:cs="Times New Roman"/>
          <w:sz w:val="24"/>
          <w:szCs w:val="24"/>
        </w:rPr>
        <w:t>Заключение (выводы о результатах практики и анализ сильных сторон, педагогических достижений и возникших проблем).</w:t>
      </w:r>
    </w:p>
    <w:p w:rsidR="00C126B2" w:rsidRDefault="00200904" w:rsidP="0020090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</w:pPr>
      <w:r w:rsidRPr="00200904">
        <w:rPr>
          <w:rFonts w:ascii="Times New Roman" w:hAnsi="Times New Roman" w:cs="Times New Roman"/>
          <w:sz w:val="24"/>
          <w:szCs w:val="24"/>
        </w:rPr>
        <w:t>Приложения (при необходимости): понятийный словарь, промежуточные работы дошкольников, отзывы родителей или других социальных партнеров, фотографии исследовательского и творческого процесса и прочие материалы.</w:t>
      </w:r>
    </w:p>
    <w:sectPr w:rsidR="00C1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A17"/>
    <w:multiLevelType w:val="hybridMultilevel"/>
    <w:tmpl w:val="0D7E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B3C5F"/>
    <w:multiLevelType w:val="hybridMultilevel"/>
    <w:tmpl w:val="5AC81F76"/>
    <w:lvl w:ilvl="0" w:tplc="4ECC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722405"/>
    <w:multiLevelType w:val="hybridMultilevel"/>
    <w:tmpl w:val="0D7E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233F5"/>
    <w:multiLevelType w:val="hybridMultilevel"/>
    <w:tmpl w:val="EE12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31"/>
    <w:rsid w:val="00200904"/>
    <w:rsid w:val="00C126B2"/>
    <w:rsid w:val="00F7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09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0090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009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09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0090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009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-gl.ru/5KIB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ulturolog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do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.d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3486</Words>
  <Characters>19873</Characters>
  <Application>Microsoft Office Word</Application>
  <DocSecurity>0</DocSecurity>
  <Lines>165</Lines>
  <Paragraphs>46</Paragraphs>
  <ScaleCrop>false</ScaleCrop>
  <Company/>
  <LinksUpToDate>false</LinksUpToDate>
  <CharactersWithSpaces>23313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2020-09-21T08:29:00Z</dcterms:created>
  <dcterms:modified xsi:type="dcterms:W3CDTF">2020-09-21T08:29:00Z</dcterms:modified>
</cp:coreProperties>
</file>