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b/>
          <w:sz w:val="28"/>
          <w:szCs w:val="28"/>
        </w:rPr>
        <w:t>ПОВТОРИТЕЛЬНО – ОБОБЩАЮЩИЙ УРОК ПО ИСТОРИ</w:t>
      </w:r>
      <w:r>
        <w:rPr>
          <w:rFonts w:ascii="Arial Narrow" w:hAnsi="Arial Narrow"/>
          <w:b/>
          <w:sz w:val="28"/>
          <w:szCs w:val="28"/>
        </w:rPr>
        <w:t xml:space="preserve">И И КУЛЬТУРЕ САНКТ-ПЕТЕРБУРГА. </w:t>
      </w:r>
      <w:r w:rsidRPr="008C44BD">
        <w:rPr>
          <w:rFonts w:ascii="Arial Narrow" w:hAnsi="Arial Narrow"/>
          <w:b/>
          <w:sz w:val="28"/>
          <w:szCs w:val="28"/>
        </w:rPr>
        <w:t>«НАШ КРАЙ - НАСЛЕДНИК СРЕДНЕВЕКОВЬЯ»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D116B6">
        <w:rPr>
          <w:rFonts w:ascii="Arial Narrow" w:hAnsi="Arial Narrow"/>
          <w:sz w:val="28"/>
          <w:szCs w:val="28"/>
        </w:rPr>
        <w:t>(</w:t>
      </w:r>
      <w:r w:rsidRPr="001E31AC">
        <w:rPr>
          <w:rFonts w:ascii="Arial Narrow" w:hAnsi="Arial Narrow"/>
          <w:sz w:val="28"/>
          <w:szCs w:val="28"/>
        </w:rPr>
        <w:t>6 класс)</w:t>
      </w:r>
    </w:p>
    <w:p w:rsidR="0023223A" w:rsidRPr="000C7D2B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23223A" w:rsidRPr="001E31AC" w:rsidRDefault="0023223A" w:rsidP="0023223A">
      <w:pPr>
        <w:spacing w:line="268" w:lineRule="auto"/>
        <w:ind w:firstLine="454"/>
        <w:jc w:val="both"/>
        <w:rPr>
          <w:rFonts w:ascii="Arial Narrow" w:hAnsi="Arial Narrow"/>
          <w:sz w:val="28"/>
          <w:szCs w:val="28"/>
        </w:rPr>
      </w:pPr>
      <w:r w:rsidRPr="00357948">
        <w:rPr>
          <w:rFonts w:ascii="Arial Narrow" w:hAnsi="Arial Narrow"/>
          <w:b/>
          <w:sz w:val="28"/>
          <w:szCs w:val="28"/>
        </w:rPr>
        <w:t>Николаева Т.В.,</w:t>
      </w:r>
      <w:r w:rsidRPr="001E31AC">
        <w:rPr>
          <w:rFonts w:ascii="Arial Narrow" w:hAnsi="Arial Narrow"/>
          <w:b/>
          <w:sz w:val="28"/>
          <w:szCs w:val="28"/>
        </w:rPr>
        <w:t xml:space="preserve"> </w:t>
      </w:r>
      <w:r w:rsidRPr="00357948">
        <w:rPr>
          <w:rFonts w:ascii="Arial Narrow" w:hAnsi="Arial Narrow"/>
          <w:i/>
          <w:sz w:val="28"/>
          <w:szCs w:val="28"/>
        </w:rPr>
        <w:t>учитель истории и культуры Санкт-Петербурга</w:t>
      </w:r>
      <w:r>
        <w:rPr>
          <w:rFonts w:ascii="Arial Narrow" w:hAnsi="Arial Narrow"/>
          <w:i/>
          <w:sz w:val="28"/>
          <w:szCs w:val="28"/>
        </w:rPr>
        <w:t xml:space="preserve"> ГБОУ Гимназии №272</w:t>
      </w:r>
    </w:p>
    <w:p w:rsidR="0023223A" w:rsidRPr="000C7D2B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Введение в игру. Класс делится на 3 команды. Объясняются правила игры. Система оценивания.</w:t>
      </w:r>
    </w:p>
    <w:p w:rsidR="0023223A" w:rsidRPr="001E31AC" w:rsidRDefault="0023223A" w:rsidP="0023223A">
      <w:pPr>
        <w:tabs>
          <w:tab w:val="left" w:pos="2820"/>
        </w:tabs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0C7D2B">
        <w:rPr>
          <w:rFonts w:ascii="Arial Narrow" w:hAnsi="Arial Narrow"/>
          <w:b/>
          <w:sz w:val="28"/>
          <w:szCs w:val="28"/>
        </w:rPr>
        <w:t>Критерии оценки работы команды</w:t>
      </w:r>
      <w:r w:rsidRPr="001E31AC">
        <w:rPr>
          <w:rFonts w:ascii="Arial Narrow" w:hAnsi="Arial Narrow"/>
          <w:sz w:val="28"/>
          <w:szCs w:val="28"/>
        </w:rPr>
        <w:t xml:space="preserve"> (репродуктивные знания)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1.Знание терминов.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2.Умение ориентироваться по карте города.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3.Культура речи.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4.Логика ответа.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5.Умение работать в команде.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0C7D2B">
        <w:rPr>
          <w:rFonts w:ascii="Arial Narrow" w:hAnsi="Arial Narrow"/>
          <w:b/>
          <w:sz w:val="28"/>
          <w:szCs w:val="28"/>
        </w:rPr>
        <w:t>Критерии оценки работы команды</w:t>
      </w:r>
      <w:r w:rsidRPr="001E31AC">
        <w:rPr>
          <w:rFonts w:ascii="Arial Narrow" w:hAnsi="Arial Narrow"/>
          <w:sz w:val="28"/>
          <w:szCs w:val="28"/>
        </w:rPr>
        <w:t xml:space="preserve"> (продуктивные знания).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1.Умение приводить аргументы.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2.Умение сравнивать.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3.Культура речи.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4.Логика ответа.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5.Умение работать в команде.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0C7D2B">
        <w:rPr>
          <w:rFonts w:ascii="Arial Narrow" w:hAnsi="Arial Narrow"/>
          <w:b/>
          <w:sz w:val="28"/>
          <w:szCs w:val="28"/>
        </w:rPr>
        <w:t>Критерии оценки работы команды</w:t>
      </w:r>
      <w:r w:rsidRPr="001E31AC">
        <w:rPr>
          <w:rFonts w:ascii="Arial Narrow" w:hAnsi="Arial Narrow"/>
          <w:sz w:val="28"/>
          <w:szCs w:val="28"/>
        </w:rPr>
        <w:t xml:space="preserve"> (творческий уровень).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1.Описания своих</w:t>
      </w:r>
      <w:r w:rsidRPr="001E31AC">
        <w:rPr>
          <w:rFonts w:ascii="Arial Narrow" w:hAnsi="Arial Narrow"/>
          <w:sz w:val="28"/>
          <w:szCs w:val="28"/>
        </w:rPr>
        <w:t xml:space="preserve"> впечатлений, ощущений и ассоциаций по данной теме с помощью синквейна.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2.Соответствие теме урока.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3.Культура речи.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4.Оформление работы.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5.Умение работать в команде.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Самооценка ученика (репродуктивные знания).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1.Знание терминов.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2.Умение ориентироваться по карте города.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3.Активность на уроке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4.Поведение на уроке.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5.Умение работать в команде.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Самооценка ученика (продуктивные знания).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1.Умение приводить аргументы.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2.Умение сравнивать.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Самооценка ученика (творческий уровень).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Описания своих </w:t>
      </w:r>
      <w:r w:rsidRPr="001E31AC">
        <w:rPr>
          <w:rFonts w:ascii="Arial Narrow" w:hAnsi="Arial Narrow"/>
          <w:sz w:val="28"/>
          <w:szCs w:val="28"/>
        </w:rPr>
        <w:t>впечатлений, ощущений и ассоциаций по данной теме с помощью синквейна.</w:t>
      </w:r>
    </w:p>
    <w:p w:rsidR="0023223A" w:rsidRPr="000C7D2B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b/>
          <w:sz w:val="28"/>
          <w:szCs w:val="28"/>
        </w:rPr>
      </w:pPr>
      <w:r w:rsidRPr="000C7D2B">
        <w:rPr>
          <w:rFonts w:ascii="Arial Narrow" w:hAnsi="Arial Narrow"/>
          <w:b/>
          <w:sz w:val="28"/>
          <w:szCs w:val="28"/>
        </w:rPr>
        <w:t>Ход урока.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Задания на репродуктивные знания.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lastRenderedPageBreak/>
        <w:t>1.</w:t>
      </w:r>
      <w:r>
        <w:rPr>
          <w:rFonts w:ascii="Arial Narrow" w:hAnsi="Arial Narrow"/>
          <w:sz w:val="28"/>
          <w:szCs w:val="28"/>
        </w:rPr>
        <w:t xml:space="preserve"> Работа над понятиями. Решение </w:t>
      </w:r>
      <w:r w:rsidRPr="001E31AC">
        <w:rPr>
          <w:rFonts w:ascii="Arial Narrow" w:hAnsi="Arial Narrow"/>
          <w:sz w:val="28"/>
          <w:szCs w:val="28"/>
        </w:rPr>
        <w:t>кроссворда.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2.Работа с картой города.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Учащимся предлагается показать на карте города следующие объекты.</w:t>
      </w:r>
    </w:p>
    <w:p w:rsidR="0023223A" w:rsidRPr="000C7D2B" w:rsidRDefault="0023223A" w:rsidP="0023223A">
      <w:pPr>
        <w:pStyle w:val="a3"/>
        <w:numPr>
          <w:ilvl w:val="0"/>
          <w:numId w:val="2"/>
        </w:numPr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0C7D2B">
        <w:rPr>
          <w:rFonts w:ascii="Arial Narrow" w:hAnsi="Arial Narrow"/>
          <w:sz w:val="28"/>
          <w:szCs w:val="28"/>
        </w:rPr>
        <w:t>Михайловский замок</w:t>
      </w:r>
    </w:p>
    <w:p w:rsidR="0023223A" w:rsidRPr="000C7D2B" w:rsidRDefault="0023223A" w:rsidP="0023223A">
      <w:pPr>
        <w:pStyle w:val="a3"/>
        <w:numPr>
          <w:ilvl w:val="0"/>
          <w:numId w:val="2"/>
        </w:numPr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0C7D2B">
        <w:rPr>
          <w:rFonts w:ascii="Arial Narrow" w:hAnsi="Arial Narrow"/>
          <w:sz w:val="28"/>
          <w:szCs w:val="28"/>
        </w:rPr>
        <w:t>Церковь Петра и Павла</w:t>
      </w:r>
    </w:p>
    <w:p w:rsidR="0023223A" w:rsidRPr="000C7D2B" w:rsidRDefault="0023223A" w:rsidP="0023223A">
      <w:pPr>
        <w:pStyle w:val="a3"/>
        <w:numPr>
          <w:ilvl w:val="0"/>
          <w:numId w:val="2"/>
        </w:numPr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0C7D2B">
        <w:rPr>
          <w:rFonts w:ascii="Arial Narrow" w:hAnsi="Arial Narrow"/>
          <w:sz w:val="28"/>
          <w:szCs w:val="28"/>
        </w:rPr>
        <w:t>Эрмитаж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Задания на продуктивные знания.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3.Геральдика. Учащимся выдаются изображения четырех гербов. Они должны определить, чей это герб и привести аргументы.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А) герб Санкт-Петербурга.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Б) герб Гатчины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В) герб Выборга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Г) герб Ленинградской области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4. Изображение - загадка. Определите что изображено на иллюстрации. Составьте план от</w:t>
      </w:r>
      <w:r>
        <w:rPr>
          <w:rFonts w:ascii="Arial Narrow" w:hAnsi="Arial Narrow"/>
          <w:sz w:val="28"/>
          <w:szCs w:val="28"/>
        </w:rPr>
        <w:t xml:space="preserve">вета и расскажите о сооружении </w:t>
      </w:r>
      <w:r w:rsidRPr="001E31AC">
        <w:rPr>
          <w:rFonts w:ascii="Arial Narrow" w:hAnsi="Arial Narrow"/>
          <w:sz w:val="28"/>
          <w:szCs w:val="28"/>
        </w:rPr>
        <w:t>по плану.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(Михайловский замок, Большой дворец в Гатчине, Выборгский замок.)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5.О ком или о чем  идет речь?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А) Этот император правил с 1796 по 1801 год. По его приказу к югу от Летнего сада было построено одно из самых загадочных зданий Петербурга. Именно здесь трагически оборвалась жизнь императора.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Б) Это сооружение выполнено с использованием землебитной техники</w:t>
      </w:r>
      <w:proofErr w:type="gramStart"/>
      <w:r w:rsidRPr="001E31AC">
        <w:rPr>
          <w:rFonts w:ascii="Arial Narrow" w:hAnsi="Arial Narrow"/>
          <w:sz w:val="28"/>
          <w:szCs w:val="28"/>
        </w:rPr>
        <w:t xml:space="preserve"> ,</w:t>
      </w:r>
      <w:proofErr w:type="gramEnd"/>
      <w:r w:rsidRPr="001E31AC">
        <w:rPr>
          <w:rFonts w:ascii="Arial Narrow" w:hAnsi="Arial Narrow"/>
          <w:sz w:val="28"/>
          <w:szCs w:val="28"/>
        </w:rPr>
        <w:t>архитектором Львовым.  Построен был по приказу Павла 1на берегу  озера</w:t>
      </w:r>
    </w:p>
    <w:p w:rsidR="0023223A" w:rsidRPr="001E31AC" w:rsidRDefault="0023223A" w:rsidP="0023223A">
      <w:pPr>
        <w:tabs>
          <w:tab w:val="left" w:pos="5338"/>
        </w:tabs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В) Церковь была сооружена по проекту архитектора Романа Ивановича Кузьмина. Построенная в "подлинно византийском стиле" церковь была совершенно необычной для петербургской архитектуры. Летом 1938 года храм был закрыт и разграблен. Затем был снесен для постройки концертного зала «Октябрьский».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6.Что есть что? Докажите или опровергните.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А) Учащимся предлагаются архитектурные памятники, стилизованные под средневековую архитектуру, находящиеся в СПб. Им нужно определить стиль сооружения, доказать свое предположение и назвать памятник.</w:t>
      </w:r>
    </w:p>
    <w:p w:rsidR="0023223A" w:rsidRPr="001E31AC" w:rsidRDefault="0023223A" w:rsidP="0023223A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Церковь Петра и Павла</w:t>
      </w:r>
    </w:p>
    <w:p w:rsidR="0023223A" w:rsidRPr="001E31AC" w:rsidRDefault="0023223A" w:rsidP="0023223A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 xml:space="preserve">Церковь Иоанна Предтече </w:t>
      </w:r>
    </w:p>
    <w:p w:rsidR="0023223A" w:rsidRPr="001E31AC" w:rsidRDefault="0023223A" w:rsidP="0023223A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Морской собор в Кронштадте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Б) Учащимся предлагаются изображения предметов прикладного искусства из коллекции Эрмитажа. Они должны определить кто или что изображено на иллюстрации, определить стиль</w:t>
      </w:r>
      <w:r>
        <w:rPr>
          <w:rFonts w:ascii="Arial Narrow" w:hAnsi="Arial Narrow"/>
          <w:sz w:val="28"/>
          <w:szCs w:val="28"/>
        </w:rPr>
        <w:t xml:space="preserve"> и доказать свое предположение.</w:t>
      </w:r>
    </w:p>
    <w:p w:rsidR="0023223A" w:rsidRPr="001E31AC" w:rsidRDefault="0023223A" w:rsidP="0023223A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Мадонна с младенцем</w:t>
      </w:r>
    </w:p>
    <w:p w:rsidR="0023223A" w:rsidRPr="001E31AC" w:rsidRDefault="0023223A" w:rsidP="0023223A">
      <w:pPr>
        <w:pStyle w:val="a3"/>
        <w:numPr>
          <w:ilvl w:val="0"/>
          <w:numId w:val="1"/>
        </w:numPr>
        <w:tabs>
          <w:tab w:val="left" w:pos="851"/>
        </w:tabs>
        <w:spacing w:after="0" w:line="271" w:lineRule="auto"/>
        <w:ind w:left="0" w:firstLine="284"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Дарохранительница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Творческое задание.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7.Синквейн.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lastRenderedPageBreak/>
        <w:t>ПРАВИЛА НАПИСАНИЯ СИНКВЕЙНА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1 строчка – одно слово – название стихотворения, тема, обычно существительное.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2 строчка – два слова (прилагательные). Описание темы.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3 строчка – три слова (глаголы). Действия, относящиеся к теме.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4 строчка – четыре слова – предложение. Фраза, которая показывает отношение автора к теме в 1-ой строчке.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5 строчка – одно слово – ассоциация, синоним, который повторяет суть темы в 1-ой строчке, обычно существительное.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Подведение итогов.</w:t>
      </w:r>
    </w:p>
    <w:p w:rsidR="0023223A" w:rsidRPr="001E31AC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1E31AC">
        <w:rPr>
          <w:rFonts w:ascii="Arial Narrow" w:hAnsi="Arial Narrow"/>
          <w:sz w:val="28"/>
          <w:szCs w:val="28"/>
        </w:rPr>
        <w:t>Учащимся предлагается оценить игру своей команды и свою работу на уроке по заданным в начале урока критериям. Выставление оценок.</w:t>
      </w:r>
    </w:p>
    <w:p w:rsidR="0023223A" w:rsidRPr="00D116B6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23223A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23223A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23223A" w:rsidRDefault="0023223A" w:rsidP="0023223A">
      <w:pPr>
        <w:spacing w:line="271" w:lineRule="auto"/>
        <w:ind w:firstLine="454"/>
        <w:contextualSpacing/>
        <w:jc w:val="both"/>
        <w:rPr>
          <w:rFonts w:ascii="Arial Narrow" w:hAnsi="Arial Narrow"/>
          <w:sz w:val="16"/>
          <w:szCs w:val="16"/>
        </w:rPr>
      </w:pPr>
    </w:p>
    <w:p w:rsidR="007E372F" w:rsidRDefault="007E372F"/>
    <w:sectPr w:rsidR="007E372F" w:rsidSect="007E3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47547"/>
    <w:multiLevelType w:val="hybridMultilevel"/>
    <w:tmpl w:val="07581F6C"/>
    <w:lvl w:ilvl="0" w:tplc="0419000B">
      <w:start w:val="1"/>
      <w:numFmt w:val="bullet"/>
      <w:lvlText w:val="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>
    <w:nsid w:val="53E70032"/>
    <w:multiLevelType w:val="hybridMultilevel"/>
    <w:tmpl w:val="6F9878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3223A"/>
    <w:rsid w:val="001D4133"/>
    <w:rsid w:val="0023223A"/>
    <w:rsid w:val="00540902"/>
    <w:rsid w:val="007E3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3A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2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2017-03-07T21:26:00Z</dcterms:created>
  <dcterms:modified xsi:type="dcterms:W3CDTF">2017-03-07T21:26:00Z</dcterms:modified>
</cp:coreProperties>
</file>