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0C" w:rsidRDefault="000106F9">
      <w:pPr>
        <w:pStyle w:val="Standard"/>
      </w:pPr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777A0C" w:rsidRPr="002C3B1A" w:rsidRDefault="00481FA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3B1A">
        <w:rPr>
          <w:rFonts w:ascii="Times New Roman" w:hAnsi="Times New Roman"/>
          <w:b/>
          <w:sz w:val="20"/>
          <w:szCs w:val="20"/>
        </w:rPr>
        <w:t>План-график (Дорожная карта) подготовки к</w:t>
      </w:r>
    </w:p>
    <w:p w:rsidR="00777A0C" w:rsidRPr="002C3B1A" w:rsidRDefault="00481FA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3B1A">
        <w:rPr>
          <w:rFonts w:ascii="Times New Roman" w:hAnsi="Times New Roman"/>
          <w:b/>
          <w:sz w:val="20"/>
          <w:szCs w:val="20"/>
        </w:rPr>
        <w:t>введению федерального государственного образовательного стандарта</w:t>
      </w:r>
    </w:p>
    <w:p w:rsidR="00777A0C" w:rsidRPr="002C3B1A" w:rsidRDefault="00481FAB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3B1A">
        <w:rPr>
          <w:rFonts w:ascii="Times New Roman" w:hAnsi="Times New Roman"/>
          <w:b/>
          <w:sz w:val="20"/>
          <w:szCs w:val="20"/>
        </w:rPr>
        <w:t>основного общего образования</w:t>
      </w:r>
    </w:p>
    <w:p w:rsidR="00777A0C" w:rsidRPr="002C3B1A" w:rsidRDefault="00481FAB">
      <w:pPr>
        <w:pStyle w:val="Standard"/>
        <w:spacing w:after="0" w:line="240" w:lineRule="auto"/>
        <w:jc w:val="center"/>
      </w:pPr>
      <w:r w:rsidRPr="002C3B1A">
        <w:rPr>
          <w:rFonts w:ascii="Times New Roman" w:hAnsi="Times New Roman"/>
          <w:b/>
          <w:sz w:val="20"/>
          <w:szCs w:val="20"/>
        </w:rPr>
        <w:t xml:space="preserve">в </w:t>
      </w:r>
      <w:r w:rsidR="002C3B1A">
        <w:rPr>
          <w:rFonts w:ascii="Times New Roman" w:hAnsi="Times New Roman"/>
          <w:b/>
          <w:sz w:val="20"/>
          <w:szCs w:val="20"/>
        </w:rPr>
        <w:t xml:space="preserve">ГБОУ </w:t>
      </w:r>
      <w:r w:rsidRPr="002C3B1A">
        <w:rPr>
          <w:rFonts w:ascii="Times New Roman" w:hAnsi="Times New Roman"/>
          <w:b/>
          <w:sz w:val="20"/>
          <w:szCs w:val="20"/>
        </w:rPr>
        <w:t>гимназия № 61</w:t>
      </w:r>
    </w:p>
    <w:p w:rsidR="00777A0C" w:rsidRPr="002C3B1A" w:rsidRDefault="00777A0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2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645"/>
        <w:gridCol w:w="1668"/>
        <w:gridCol w:w="1914"/>
        <w:gridCol w:w="2776"/>
        <w:gridCol w:w="4553"/>
      </w:tblGrid>
      <w:tr w:rsidR="00777A0C" w:rsidRPr="002C3B1A" w:rsidTr="001D034F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7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Предполагаемый результат</w:t>
            </w:r>
          </w:p>
        </w:tc>
      </w:tr>
      <w:tr w:rsidR="00777A0C" w:rsidRPr="002C3B1A" w:rsidTr="001D034F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5E" w:rsidRPr="002C3B1A" w:rsidRDefault="0063075E"/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5E" w:rsidRPr="002C3B1A" w:rsidRDefault="0063075E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5E" w:rsidRPr="002C3B1A" w:rsidRDefault="0063075E"/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75E" w:rsidRPr="002C3B1A" w:rsidRDefault="0063075E"/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документальный (нормативно-правовой)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содержательный</w:t>
            </w:r>
          </w:p>
        </w:tc>
      </w:tr>
      <w:tr w:rsidR="00777A0C" w:rsidRPr="002C3B1A" w:rsidTr="001D034F">
        <w:tc>
          <w:tcPr>
            <w:tcW w:w="1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a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Организационно-управленческая, организационно-исполнительская деятельность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2C3B1A" w:rsidP="002C3B1A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  <w:shd w:val="clear" w:color="auto" w:fill="FFFF00"/>
              </w:rPr>
            </w:pPr>
            <w:r w:rsidRPr="002C3B1A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Формирование рабочей группы по подготовке к введению ФГОС основного общего образования в школе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октябрь 2012г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Петрова М.В., зам.директора по МР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приказ ОУ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Обеспечение координации деятельности организационных структур школы по подготовке к  введению ФГОС ООО.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Разработка и утверждение плана-графика введения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ФГОС ООО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Октябрь 2012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Соловьева Г.А.,методист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план-график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План-график введения ФГОС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Педагогический совет «Содержание и технологияя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введения ФГОС, требования к условиям реализации ОП при введении ФГОС»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Казеева     Т.А..директор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Протокол педагогического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Принятие членами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коллектива основных положений ФГОС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Анализ имеющихся в ОУ условий и ресурсного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обеспечения реализации ООО в соответствии с требованиями ФГОС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Петрова М.В.,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Дорожко А.И.,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Павлоцкий В.М., зам.директора по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УВР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Справка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Оценка условий и ресурсного обеспечения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гимназии в соответствии с требованиями ФГОС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Организация партнерства с издательством «Просвещение».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2012-2013 уч.год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Дорожко А.И.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Пвлоцкий В.М., зам.директора поУВР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Апробация учебников для 5-6 классов, разработан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ных издательством.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Организация партнерства гимназии по   ОЭР на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районном уровне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Май, 2012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Петрова М.В.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Договор, проект совместной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деятельности по вопрос внед-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рения ФГОС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Создание и разработка программы деятельности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Научно-методического совета по внедрению ФГОС, координируещего деятельность проблемно-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ориентированных творческих групп педагогов.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Декабрь,2012.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Петрова М.В.,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председатели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м\объединений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Программа деятельности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 xml:space="preserve"> Методическое обеспечение введения ФГОС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Проведение рабочего организационного совещания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участников и партнеров проекта по разработке мо-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дели преемственной системы ступеней  (1-4 классы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и 5-9 классы) школьного образования в развитии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метапредметных и личностныхр результатов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образовательной деятельности учащихся.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Декабрь, 2012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Казеева Т.А.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Определение основных направлений деятельности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на данном этапе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Обеспечении координации деятельности партнеров и участников.</w:t>
            </w:r>
          </w:p>
        </w:tc>
      </w:tr>
      <w:tr w:rsidR="00777A0C" w:rsidRPr="002C3B1A" w:rsidTr="001D034F">
        <w:tc>
          <w:tcPr>
            <w:tcW w:w="1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Кадрово-методическая деятельность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1A" w:rsidRPr="002C3B1A" w:rsidRDefault="002C3B1A" w:rsidP="002C3B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2C3B1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Повышение профессионального уровня учителя основной школы, необходимого для внедрения ФГОС ООО через:</w:t>
            </w:r>
          </w:p>
          <w:p w:rsidR="002C3B1A" w:rsidRPr="002C3B1A" w:rsidRDefault="002C3B1A" w:rsidP="002C3B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2C3B1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- курсовую переподготовку;</w:t>
            </w:r>
          </w:p>
          <w:p w:rsidR="002C3B1A" w:rsidRPr="002C3B1A" w:rsidRDefault="002C3B1A" w:rsidP="002C3B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2C3B1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- организацию и проведение семинаров, консультаций и др. мероприятий на институциональном уровне;</w:t>
            </w:r>
          </w:p>
          <w:p w:rsidR="002C3B1A" w:rsidRPr="002C3B1A" w:rsidRDefault="002C3B1A" w:rsidP="002C3B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2C3B1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- участие в семинарах, конференциях и др. мероприятиях;</w:t>
            </w:r>
          </w:p>
          <w:p w:rsidR="002C3B1A" w:rsidRPr="002C3B1A" w:rsidRDefault="002C3B1A" w:rsidP="002C3B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2C3B1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- изучение и использование в работе современных педагогических технологий</w:t>
            </w:r>
          </w:p>
          <w:p w:rsidR="00777A0C" w:rsidRPr="002C3B1A" w:rsidRDefault="00777A0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2012-2013;</w:t>
            </w: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Петрова М.В.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План курсовой подготовки</w:t>
            </w:r>
          </w:p>
          <w:p w:rsidR="00777A0C" w:rsidRPr="002C3B1A" w:rsidRDefault="00481FA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Комплексный план школы</w:t>
            </w: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План работы методического объединения учителей основной школы, планы педагогов по самообразованию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компетенции педагогов школы по вопросам внедрения ФГОС ООО.</w:t>
            </w:r>
          </w:p>
          <w:p w:rsidR="00777A0C" w:rsidRPr="002C3B1A" w:rsidRDefault="00481FAB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Профессиональная готовность учителей основной школы к введению ФГОС ООО.</w:t>
            </w:r>
          </w:p>
          <w:p w:rsidR="00777A0C" w:rsidRPr="002C3B1A" w:rsidRDefault="00777A0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Овладение современными педагогическими технологиями, использование их в обучении и воспитании школьников, повышение уровня преподавания.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Диагностика образовательных потребностей и профессиональных затруднений работников ОУ</w:t>
            </w:r>
          </w:p>
          <w:p w:rsidR="00777A0C" w:rsidRPr="002C3B1A" w:rsidRDefault="00CC723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481FAB" w:rsidRPr="002C3B1A">
              <w:rPr>
                <w:rFonts w:ascii="Times New Roman" w:hAnsi="Times New Roman"/>
                <w:sz w:val="20"/>
                <w:szCs w:val="20"/>
              </w:rPr>
              <w:t>внесение изменений в план подготовки педагогов,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ОУ. Анализ выявленных проблем и их учет при организации методической деятельности школы.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Декабрь,2012-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февраль , 2013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Петрова М.В.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Дорожко А.И.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Палоцкий В.М.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Аналитическая справка,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план подготовки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Поэтапная подготовка управленческих и педагогических кадров к введению ФГОС.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Разработка примерной ООП ООО,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Март-май 2013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Петрова М.В.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Примерная ООП ООО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Разработка рабочих программ изучения предметов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учителями 5-6 классов с учетом формирования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УУД.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Ноябрь- март,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Дорожко А.И.,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Павлоцкий В.М.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Примерные рабочие программы по учебным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предметам 5-6 классов на основании требований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Подготовка учителей 5- 6 классов к введению ФГОС в 2013-2014 уч. Году.</w:t>
            </w:r>
          </w:p>
        </w:tc>
      </w:tr>
      <w:tr w:rsidR="00777A0C" w:rsidRPr="002C3B1A" w:rsidTr="001D034F">
        <w:tc>
          <w:tcPr>
            <w:tcW w:w="1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Информационно-аналитическая деятельность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1A" w:rsidRPr="002C3B1A" w:rsidRDefault="002C3B1A" w:rsidP="002C3B1A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2C3B1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Пример: дистанционная связь с федеральным сайтом </w:t>
            </w:r>
            <w:hyperlink r:id="rId7" w:history="1">
              <w:r w:rsidRPr="002C3B1A">
                <w:rPr>
                  <w:rFonts w:eastAsiaTheme="minorHAnsi" w:cs="Times New Roman"/>
                  <w:color w:val="0000FF" w:themeColor="hyperlink"/>
                  <w:kern w:val="0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Pr="002C3B1A">
                <w:rPr>
                  <w:rFonts w:eastAsiaTheme="minorHAnsi" w:cs="Times New Roman"/>
                  <w:color w:val="0000FF" w:themeColor="hyperlink"/>
                  <w:kern w:val="0"/>
                  <w:sz w:val="20"/>
                  <w:szCs w:val="20"/>
                  <w:u w:val="single"/>
                  <w:lang w:eastAsia="en-US"/>
                </w:rPr>
                <w:t>.</w:t>
              </w:r>
              <w:r w:rsidRPr="002C3B1A">
                <w:rPr>
                  <w:rFonts w:eastAsiaTheme="minorHAnsi" w:cs="Times New Roman"/>
                  <w:color w:val="0000FF" w:themeColor="hyperlink"/>
                  <w:kern w:val="0"/>
                  <w:sz w:val="20"/>
                  <w:szCs w:val="20"/>
                  <w:u w:val="single"/>
                  <w:lang w:val="en-US" w:eastAsia="en-US"/>
                </w:rPr>
                <w:t>standart</w:t>
              </w:r>
              <w:r w:rsidRPr="002C3B1A">
                <w:rPr>
                  <w:rFonts w:eastAsiaTheme="minorHAnsi" w:cs="Times New Roman"/>
                  <w:color w:val="0000FF" w:themeColor="hyperlink"/>
                  <w:kern w:val="0"/>
                  <w:sz w:val="20"/>
                  <w:szCs w:val="20"/>
                  <w:u w:val="single"/>
                  <w:lang w:eastAsia="en-US"/>
                </w:rPr>
                <w:t>.</w:t>
              </w:r>
              <w:r w:rsidRPr="002C3B1A">
                <w:rPr>
                  <w:rFonts w:eastAsiaTheme="minorHAnsi" w:cs="Times New Roman"/>
                  <w:color w:val="0000FF" w:themeColor="hyperlink"/>
                  <w:kern w:val="0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2C3B1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, сайтами департамента образования г.Санкт-Петербурга, АППО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Администрация школы, члены рабочей группы</w:t>
            </w:r>
          </w:p>
          <w:p w:rsidR="00777A0C" w:rsidRPr="002C3B1A" w:rsidRDefault="00777A0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Оперативное использование информации, мобильное реагирование на нововведения, дополнения и изменения в ходе подготовки к  внедрению ФГОС ООО.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Организация систематического дистанционного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взаимодействия между педагогами гимназии и учителями ОУ, участниками и наблюдателями проекта.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Калаушин В.В.,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Соловьева Г.А.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Оперативное взаимодействие, внесение корректив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в работу.</w:t>
            </w:r>
          </w:p>
        </w:tc>
      </w:tr>
      <w:tr w:rsidR="00777A0C" w:rsidRPr="002C3B1A" w:rsidTr="001D034F">
        <w:tc>
          <w:tcPr>
            <w:tcW w:w="1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Контрольно-диагностическая, коррекционно-регулятивная деятельность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4.1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 xml:space="preserve">4.2 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B1A" w:rsidRPr="00C62A6C" w:rsidRDefault="002C3B1A" w:rsidP="002C3B1A">
            <w:pPr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C62A6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Ведение мониторинга готовности школы к введению ФГОС ООО</w:t>
            </w:r>
          </w:p>
          <w:p w:rsidR="00777A0C" w:rsidRPr="00C62A6C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  <w:p w:rsidR="00777A0C" w:rsidRPr="00C62A6C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  <w:p w:rsidR="00777A0C" w:rsidRPr="00C62A6C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  <w:p w:rsidR="00C62A6C" w:rsidRPr="00C62A6C" w:rsidRDefault="00C62A6C" w:rsidP="00C62A6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C62A6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Создание в гимназии мониторинговой службы и </w:t>
            </w:r>
            <w:r w:rsidRPr="00C62A6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lastRenderedPageBreak/>
              <w:t>разработка программы ее деятельности в эксперименте</w:t>
            </w:r>
          </w:p>
          <w:p w:rsidR="00777A0C" w:rsidRPr="00C62A6C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  <w:p w:rsidR="00777A0C" w:rsidRPr="00C62A6C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C62A6C" w:rsidP="002C3B1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2C3B1A"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481FAB" w:rsidRPr="002C3B1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декабрь,2012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Петрова М.В.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Белавина О.В.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Соловьева Г.А.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Данные мониторинга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Положение о мониторинговой службе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lastRenderedPageBreak/>
              <w:t>гимназии, план ее работы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</w:pPr>
            <w:r w:rsidRPr="002C3B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Определение актуальной готовности школы к введению ФГОС </w:t>
            </w:r>
            <w:r w:rsidR="00C62A6C">
              <w:rPr>
                <w:rFonts w:ascii="Times New Roman" w:hAnsi="Times New Roman"/>
                <w:sz w:val="20"/>
                <w:szCs w:val="20"/>
              </w:rPr>
              <w:t>О</w:t>
            </w:r>
            <w:r w:rsidRPr="002C3B1A">
              <w:rPr>
                <w:rFonts w:ascii="Times New Roman" w:hAnsi="Times New Roman"/>
                <w:sz w:val="20"/>
                <w:szCs w:val="20"/>
              </w:rPr>
              <w:t>ОО.</w:t>
            </w: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 xml:space="preserve">Цели и задачи службы, система оценки достижения результата (в соответствии с </w:t>
            </w:r>
            <w:r w:rsidRPr="002C3B1A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ФГОС).</w:t>
            </w:r>
          </w:p>
        </w:tc>
      </w:tr>
      <w:tr w:rsidR="00777A0C" w:rsidRPr="002C3B1A" w:rsidTr="001D034F">
        <w:tc>
          <w:tcPr>
            <w:tcW w:w="1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Финансово-экономическая деятельность</w:t>
            </w:r>
          </w:p>
        </w:tc>
      </w:tr>
      <w:tr w:rsidR="00777A0C" w:rsidRPr="002C3B1A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77" w:rsidRPr="00505A77" w:rsidRDefault="00505A77" w:rsidP="00505A7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</w:pPr>
            <w:r w:rsidRPr="00505A77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Согласование с бухгалтерией финансовых затрат на подготовку к переходу на ФГОС ООО на 2013 год</w:t>
            </w:r>
          </w:p>
          <w:p w:rsidR="00777A0C" w:rsidRPr="00505A77" w:rsidRDefault="00777A0C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Казеева Т.А.,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Финансовое обеспечение введения ФГОС ООО в школе.</w:t>
            </w:r>
          </w:p>
        </w:tc>
      </w:tr>
      <w:tr w:rsidR="00777A0C" w:rsidTr="001D034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B1A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Приобретение необходимого материального и технического оборудования в соответствии с требованиями ФПОС ООО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Апрель-август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Орлова Е.В..</w:t>
            </w:r>
          </w:p>
          <w:p w:rsidR="00777A0C" w:rsidRPr="002C3B1A" w:rsidRDefault="00481FA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зам.директора по АХЧ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7A0C" w:rsidRPr="002C3B1A" w:rsidRDefault="00777A0C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A0C" w:rsidRPr="002C3B1A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введения</w:t>
            </w:r>
          </w:p>
          <w:p w:rsidR="00777A0C" w:rsidRDefault="00481FA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3B1A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</w:tr>
    </w:tbl>
    <w:p w:rsidR="00777A0C" w:rsidRDefault="00777A0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777A0C">
      <w:pgSz w:w="16837" w:h="11905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94" w:rsidRDefault="004E4E94">
      <w:r>
        <w:separator/>
      </w:r>
    </w:p>
  </w:endnote>
  <w:endnote w:type="continuationSeparator" w:id="0">
    <w:p w:rsidR="004E4E94" w:rsidRDefault="004E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94" w:rsidRDefault="004E4E94">
      <w:r>
        <w:rPr>
          <w:color w:val="000000"/>
        </w:rPr>
        <w:separator/>
      </w:r>
    </w:p>
  </w:footnote>
  <w:footnote w:type="continuationSeparator" w:id="0">
    <w:p w:rsidR="004E4E94" w:rsidRDefault="004E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A5B"/>
    <w:multiLevelType w:val="multilevel"/>
    <w:tmpl w:val="7CAAF24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172AFC"/>
    <w:multiLevelType w:val="multilevel"/>
    <w:tmpl w:val="974A6126"/>
    <w:styleLink w:val="WW8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A0C"/>
    <w:rsid w:val="000106F9"/>
    <w:rsid w:val="001D034F"/>
    <w:rsid w:val="002C3B1A"/>
    <w:rsid w:val="00481FAB"/>
    <w:rsid w:val="004E4E94"/>
    <w:rsid w:val="00505A77"/>
    <w:rsid w:val="005E7D6E"/>
    <w:rsid w:val="0063075E"/>
    <w:rsid w:val="00777A0C"/>
    <w:rsid w:val="00C62A6C"/>
    <w:rsid w:val="00C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B4116-DCB6-4CFD-A944-E9BF70C4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nd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2012-10-17T11:53:00Z</cp:lastPrinted>
  <dcterms:created xsi:type="dcterms:W3CDTF">2010-04-05T00:16:00Z</dcterms:created>
  <dcterms:modified xsi:type="dcterms:W3CDTF">2017-04-02T10:59:00Z</dcterms:modified>
</cp:coreProperties>
</file>