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8D" w:rsidRPr="0043098D" w:rsidRDefault="0043098D" w:rsidP="0043098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mallCaps/>
          <w:spacing w:val="5"/>
          <w:sz w:val="24"/>
          <w:szCs w:val="20"/>
          <w:lang w:eastAsia="ru-RU"/>
        </w:rPr>
      </w:pPr>
      <w:r w:rsidRPr="0043098D">
        <w:rPr>
          <w:rFonts w:ascii="Times New Roman" w:eastAsia="Times New Roman" w:hAnsi="Times New Roman" w:cs="Times New Roman"/>
          <w:b/>
          <w:bCs/>
          <w:smallCaps/>
          <w:spacing w:val="5"/>
          <w:sz w:val="24"/>
          <w:szCs w:val="20"/>
          <w:lang w:eastAsia="ru-RU"/>
        </w:rPr>
        <w:t>Описание проекта и методические рекомендации:</w:t>
      </w:r>
    </w:p>
    <w:p w:rsidR="00970953" w:rsidRDefault="00E11E06" w:rsidP="004309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05D4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05D41">
        <w:rPr>
          <w:rFonts w:ascii="Times New Roman" w:hAnsi="Times New Roman" w:cs="Times New Roman"/>
          <w:sz w:val="28"/>
          <w:szCs w:val="28"/>
        </w:rPr>
        <w:t xml:space="preserve">состоит из </w:t>
      </w:r>
      <w:r w:rsidRPr="00E05D41">
        <w:rPr>
          <w:rFonts w:ascii="Times New Roman" w:hAnsi="Times New Roman" w:cs="Times New Roman"/>
          <w:sz w:val="28"/>
          <w:szCs w:val="28"/>
        </w:rPr>
        <w:t xml:space="preserve"> 25 страниц</w:t>
      </w:r>
      <w:r w:rsidR="00E05D41">
        <w:rPr>
          <w:rFonts w:ascii="Times New Roman" w:hAnsi="Times New Roman" w:cs="Times New Roman"/>
          <w:sz w:val="28"/>
          <w:szCs w:val="28"/>
        </w:rPr>
        <w:t xml:space="preserve"> и содержит гиперссылки:</w:t>
      </w:r>
      <w:r w:rsidRPr="00E05D4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05D41" w:rsidTr="00E05D41">
        <w:tc>
          <w:tcPr>
            <w:tcW w:w="4785" w:type="dxa"/>
          </w:tcPr>
          <w:p w:rsidR="00E05D41" w:rsidRDefault="00E05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9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5760" cy="35242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05D41" w:rsidRDefault="00E05D41" w:rsidP="00E05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993">
              <w:rPr>
                <w:rFonts w:ascii="Times New Roman" w:hAnsi="Times New Roman" w:cs="Times New Roman"/>
                <w:sz w:val="28"/>
                <w:szCs w:val="28"/>
              </w:rPr>
              <w:t>переход на страницу «Оглавление»</w:t>
            </w:r>
          </w:p>
        </w:tc>
      </w:tr>
      <w:tr w:rsidR="00E05D41" w:rsidTr="00E05D41">
        <w:tc>
          <w:tcPr>
            <w:tcW w:w="4785" w:type="dxa"/>
          </w:tcPr>
          <w:p w:rsidR="00E05D41" w:rsidRDefault="00E05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9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5760" cy="365760"/>
                  <wp:effectExtent l="1905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05D41" w:rsidRDefault="00E05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993">
              <w:rPr>
                <w:rFonts w:ascii="Times New Roman" w:hAnsi="Times New Roman" w:cs="Times New Roman"/>
                <w:sz w:val="28"/>
                <w:szCs w:val="28"/>
              </w:rPr>
              <w:t>возврат на предыдущую страницу</w:t>
            </w:r>
          </w:p>
        </w:tc>
      </w:tr>
      <w:tr w:rsidR="00E05D41" w:rsidTr="00E05D41">
        <w:tc>
          <w:tcPr>
            <w:tcW w:w="4785" w:type="dxa"/>
          </w:tcPr>
          <w:p w:rsidR="00E05D41" w:rsidRDefault="00E05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9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6390" cy="326390"/>
                  <wp:effectExtent l="19050" t="0" r="0" b="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" cy="326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05D41" w:rsidRDefault="00E05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993">
              <w:rPr>
                <w:rFonts w:ascii="Times New Roman" w:hAnsi="Times New Roman" w:cs="Times New Roman"/>
                <w:sz w:val="28"/>
                <w:szCs w:val="28"/>
              </w:rPr>
              <w:t>переход на следующую страницу</w:t>
            </w:r>
          </w:p>
        </w:tc>
      </w:tr>
      <w:tr w:rsidR="00E05D41" w:rsidTr="00E05D41">
        <w:tc>
          <w:tcPr>
            <w:tcW w:w="4785" w:type="dxa"/>
          </w:tcPr>
          <w:p w:rsidR="00E05D41" w:rsidRDefault="00E05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9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41020" cy="541020"/>
                  <wp:effectExtent l="19050" t="0" r="0" b="0"/>
                  <wp:docPr id="7" name="Рисунок 4" descr="I:\Проект мимио пдд\оптимизированные персонажи\солнце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:\Проект мимио пдд\оптимизированные персонажи\солнце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932" cy="537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9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53143" cy="653143"/>
                  <wp:effectExtent l="0" t="0" r="0" b="0"/>
                  <wp:docPr id="9" name="Рисунок 6" descr="I:\Проект мимио пдд\оптимизированные персонажи\темная-лу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:\Проект мимио пдд\оптимизированные персонажи\темная-лу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059" cy="653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05D41" w:rsidRDefault="00E05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993">
              <w:rPr>
                <w:rFonts w:ascii="Times New Roman" w:hAnsi="Times New Roman" w:cs="Times New Roman"/>
                <w:sz w:val="28"/>
                <w:szCs w:val="28"/>
              </w:rPr>
              <w:t>возврат к игровому полю</w:t>
            </w:r>
          </w:p>
        </w:tc>
      </w:tr>
      <w:tr w:rsidR="00E05D41" w:rsidTr="00E05D41">
        <w:tc>
          <w:tcPr>
            <w:tcW w:w="4785" w:type="dxa"/>
          </w:tcPr>
          <w:p w:rsidR="00E05D41" w:rsidRDefault="00E05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9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2390" cy="478262"/>
                  <wp:effectExtent l="19050" t="0" r="0" b="0"/>
                  <wp:docPr id="10" name="Рисунок 5" descr="I:\Проект мимио пдд\оптимизированные персонажи\пор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:\Проект мимио пдд\оптимизированные персонажи\пор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16" cy="48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05D41" w:rsidRDefault="00E05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993">
              <w:rPr>
                <w:rFonts w:ascii="Times New Roman" w:hAnsi="Times New Roman" w:cs="Times New Roman"/>
                <w:sz w:val="28"/>
                <w:szCs w:val="28"/>
              </w:rPr>
              <w:t>выдвижная область с заданием</w:t>
            </w:r>
          </w:p>
        </w:tc>
      </w:tr>
      <w:tr w:rsidR="00E05D41" w:rsidTr="00E05D41">
        <w:tc>
          <w:tcPr>
            <w:tcW w:w="4785" w:type="dxa"/>
          </w:tcPr>
          <w:p w:rsidR="00E05D41" w:rsidRDefault="00E05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17830" cy="417830"/>
                  <wp:effectExtent l="19050" t="0" r="127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417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05D41" w:rsidRDefault="00E05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переход на последнюю страницу проекта</w:t>
            </w:r>
          </w:p>
        </w:tc>
      </w:tr>
      <w:tr w:rsidR="00E05D41" w:rsidTr="00E05D41">
        <w:tc>
          <w:tcPr>
            <w:tcW w:w="4785" w:type="dxa"/>
          </w:tcPr>
          <w:p w:rsidR="00E05D41" w:rsidRDefault="00E05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2571" cy="518279"/>
                  <wp:effectExtent l="19050" t="0" r="829" b="0"/>
                  <wp:docPr id="15" name="Рисунок 2" descr="F:\Проект мимио пдд\оптимизированные персонажи\знаки\глав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Проект мимио пдд\оптимизированные персонажи\знаки\глав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500" cy="523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05D41" w:rsidRDefault="00E05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к титульному листу с последней страницы</w:t>
            </w:r>
          </w:p>
        </w:tc>
      </w:tr>
    </w:tbl>
    <w:p w:rsidR="0003709B" w:rsidRPr="001D490F" w:rsidRDefault="0003709B" w:rsidP="0043098D">
      <w:pPr>
        <w:spacing w:before="20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05D41">
        <w:rPr>
          <w:rFonts w:ascii="Times New Roman" w:hAnsi="Times New Roman" w:cs="Times New Roman"/>
          <w:i/>
          <w:sz w:val="28"/>
          <w:szCs w:val="28"/>
        </w:rPr>
        <w:t>1 страница</w:t>
      </w:r>
      <w:r w:rsidR="00CB6B9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D490F">
        <w:rPr>
          <w:rFonts w:ascii="Times New Roman" w:hAnsi="Times New Roman" w:cs="Times New Roman"/>
          <w:b/>
          <w:sz w:val="28"/>
          <w:szCs w:val="28"/>
        </w:rPr>
        <w:t>Титульный лист</w:t>
      </w:r>
    </w:p>
    <w:p w:rsidR="0003709B" w:rsidRPr="001D490F" w:rsidRDefault="00BD3A97">
      <w:pPr>
        <w:rPr>
          <w:rFonts w:ascii="Times New Roman" w:hAnsi="Times New Roman" w:cs="Times New Roman"/>
          <w:b/>
          <w:sz w:val="28"/>
          <w:szCs w:val="28"/>
        </w:rPr>
      </w:pPr>
      <w:r w:rsidRPr="00E05D41">
        <w:rPr>
          <w:rFonts w:ascii="Times New Roman" w:hAnsi="Times New Roman" w:cs="Times New Roman"/>
          <w:i/>
          <w:sz w:val="28"/>
          <w:szCs w:val="28"/>
        </w:rPr>
        <w:t>2 страница</w:t>
      </w:r>
      <w:r w:rsidR="00CB6B9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D490F">
        <w:rPr>
          <w:rFonts w:ascii="Times New Roman" w:hAnsi="Times New Roman" w:cs="Times New Roman"/>
          <w:b/>
          <w:sz w:val="28"/>
          <w:szCs w:val="28"/>
        </w:rPr>
        <w:t>Дорожная ситуация</w:t>
      </w:r>
    </w:p>
    <w:p w:rsidR="00BD3A97" w:rsidRDefault="00BD3A97" w:rsidP="00E05D41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D490F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установить причинно-следственную связь, предложить способ решения проблемы.</w:t>
      </w:r>
    </w:p>
    <w:p w:rsidR="00BD3A97" w:rsidRDefault="00BD3A97" w:rsidP="00E05D41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D490F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Дональд создал аварийную ситуацию. Почему это произошло?</w:t>
      </w:r>
    </w:p>
    <w:p w:rsidR="00DF09B2" w:rsidRDefault="00DF09B2" w:rsidP="00E05D41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(Подвести детей к осознанию того, что необходимо знать и соблюдать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правила дорожного движения)</w:t>
      </w:r>
    </w:p>
    <w:p w:rsidR="00DF09B2" w:rsidRPr="00A7301D" w:rsidRDefault="00B4099C" w:rsidP="00E05D41">
      <w:pPr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01D">
        <w:rPr>
          <w:rFonts w:ascii="Times New Roman" w:hAnsi="Times New Roman" w:cs="Times New Roman"/>
          <w:i/>
          <w:sz w:val="28"/>
          <w:szCs w:val="28"/>
        </w:rPr>
        <w:t>Страница имеет звуковое сопровождение</w:t>
      </w:r>
      <w:r w:rsidR="00CB6B93">
        <w:rPr>
          <w:rFonts w:ascii="Times New Roman" w:hAnsi="Times New Roman" w:cs="Times New Roman"/>
          <w:i/>
          <w:sz w:val="28"/>
          <w:szCs w:val="28"/>
        </w:rPr>
        <w:t>: звук торможения.</w:t>
      </w:r>
      <w:r w:rsidRPr="00A73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6B93">
        <w:rPr>
          <w:rFonts w:ascii="Times New Roman" w:hAnsi="Times New Roman" w:cs="Times New Roman"/>
          <w:i/>
          <w:sz w:val="28"/>
          <w:szCs w:val="28"/>
        </w:rPr>
        <w:t>П</w:t>
      </w:r>
      <w:r w:rsidRPr="00A7301D">
        <w:rPr>
          <w:rFonts w:ascii="Times New Roman" w:hAnsi="Times New Roman" w:cs="Times New Roman"/>
          <w:i/>
          <w:sz w:val="28"/>
          <w:szCs w:val="28"/>
        </w:rPr>
        <w:t>леер расположен у бокового зеркала красного автомобиля.</w:t>
      </w:r>
    </w:p>
    <w:p w:rsidR="00DF09B2" w:rsidRPr="001D490F" w:rsidRDefault="00B4099C" w:rsidP="00B4099C">
      <w:pPr>
        <w:rPr>
          <w:rFonts w:ascii="Times New Roman" w:hAnsi="Times New Roman" w:cs="Times New Roman"/>
          <w:b/>
          <w:sz w:val="28"/>
          <w:szCs w:val="28"/>
        </w:rPr>
      </w:pPr>
      <w:r w:rsidRPr="00CB6B93">
        <w:rPr>
          <w:rFonts w:ascii="Times New Roman" w:hAnsi="Times New Roman" w:cs="Times New Roman"/>
          <w:i/>
          <w:sz w:val="28"/>
          <w:szCs w:val="28"/>
        </w:rPr>
        <w:t>3 страница</w:t>
      </w:r>
      <w:r w:rsidR="00CB6B93" w:rsidRPr="00CB6B93">
        <w:rPr>
          <w:rFonts w:ascii="Times New Roman" w:hAnsi="Times New Roman" w:cs="Times New Roman"/>
          <w:sz w:val="28"/>
          <w:szCs w:val="28"/>
        </w:rPr>
        <w:t>:</w:t>
      </w:r>
      <w:r w:rsidR="00CB6B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90F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B4099C" w:rsidRDefault="00B4099C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игр, структурированных по трём темам: светофор, дорожные знаки, пешеходный переход. Название каждой игры – является гиперссылкой на страницу с заданием.</w:t>
      </w:r>
    </w:p>
    <w:p w:rsidR="004F3964" w:rsidRPr="001D490F" w:rsidRDefault="00CB6B93">
      <w:pPr>
        <w:rPr>
          <w:rFonts w:ascii="Times New Roman" w:hAnsi="Times New Roman" w:cs="Times New Roman"/>
          <w:b/>
          <w:sz w:val="28"/>
          <w:szCs w:val="28"/>
        </w:rPr>
      </w:pPr>
      <w:r w:rsidRPr="00CB6B93">
        <w:rPr>
          <w:rFonts w:ascii="Times New Roman" w:hAnsi="Times New Roman" w:cs="Times New Roman"/>
          <w:i/>
          <w:sz w:val="28"/>
          <w:szCs w:val="28"/>
        </w:rPr>
        <w:t>4 страница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4099C" w:rsidRPr="001D490F">
        <w:rPr>
          <w:rFonts w:ascii="Times New Roman" w:hAnsi="Times New Roman" w:cs="Times New Roman"/>
          <w:b/>
          <w:sz w:val="28"/>
          <w:szCs w:val="28"/>
        </w:rPr>
        <w:t>Игровое поле «Дорожные приключения»</w:t>
      </w:r>
    </w:p>
    <w:p w:rsidR="00B4099C" w:rsidRDefault="00B4099C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D490F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развивать навыки ориентировки в элементарной системе координат (буква</w:t>
      </w:r>
      <w:r w:rsidR="00621CA4">
        <w:rPr>
          <w:rFonts w:ascii="Times New Roman" w:hAnsi="Times New Roman" w:cs="Times New Roman"/>
          <w:sz w:val="28"/>
          <w:szCs w:val="28"/>
        </w:rPr>
        <w:t>, цифра)</w:t>
      </w:r>
    </w:p>
    <w:p w:rsidR="00FD369E" w:rsidRDefault="00621CA4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D490F">
        <w:rPr>
          <w:rFonts w:ascii="Times New Roman" w:hAnsi="Times New Roman" w:cs="Times New Roman"/>
          <w:b/>
          <w:sz w:val="28"/>
          <w:szCs w:val="28"/>
        </w:rPr>
        <w:lastRenderedPageBreak/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на игровом поле прячется 20 объектов, каждый из которых является гиперссылкой на страницу с заданием. Отодвиньте в сторону или удалите выбранную клетку (её всегда можно заменить клоном, который расположен у ног Дональда).</w:t>
      </w:r>
      <w:r w:rsidR="00FD369E">
        <w:rPr>
          <w:rFonts w:ascii="Times New Roman" w:hAnsi="Times New Roman" w:cs="Times New Roman"/>
          <w:sz w:val="28"/>
          <w:szCs w:val="28"/>
        </w:rPr>
        <w:t xml:space="preserve"> Если под клеткой находится объект,  нажмите на него и отправляйтесь навстречу приключениям, если нет – ищите дальше. </w:t>
      </w:r>
    </w:p>
    <w:p w:rsidR="00621CA4" w:rsidRPr="00A7301D" w:rsidRDefault="00FD369E" w:rsidP="00CB6B93">
      <w:pPr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01D">
        <w:rPr>
          <w:rFonts w:ascii="Times New Roman" w:hAnsi="Times New Roman" w:cs="Times New Roman"/>
          <w:i/>
          <w:sz w:val="28"/>
          <w:szCs w:val="28"/>
        </w:rPr>
        <w:t>В эту игру можно играть как одной большой группой, так и разделившись на команды.</w:t>
      </w:r>
    </w:p>
    <w:p w:rsidR="004F3964" w:rsidRPr="001D490F" w:rsidRDefault="00CB6B93" w:rsidP="004F3964">
      <w:pPr>
        <w:rPr>
          <w:rFonts w:ascii="Times New Roman" w:hAnsi="Times New Roman" w:cs="Times New Roman"/>
          <w:b/>
          <w:sz w:val="28"/>
          <w:szCs w:val="28"/>
        </w:rPr>
      </w:pPr>
      <w:r w:rsidRPr="00CB6B93">
        <w:rPr>
          <w:rFonts w:ascii="Times New Roman" w:hAnsi="Times New Roman" w:cs="Times New Roman"/>
          <w:i/>
          <w:sz w:val="28"/>
          <w:szCs w:val="28"/>
        </w:rPr>
        <w:t>5 страница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F4337" w:rsidRPr="001D490F">
        <w:rPr>
          <w:rFonts w:ascii="Times New Roman" w:hAnsi="Times New Roman" w:cs="Times New Roman"/>
          <w:b/>
          <w:sz w:val="28"/>
          <w:szCs w:val="28"/>
        </w:rPr>
        <w:t>Букет из знаков</w:t>
      </w:r>
    </w:p>
    <w:p w:rsidR="00EF4337" w:rsidRDefault="00EF4337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закрепить представления о предписывающих знаках, их форме и назначении; развивать образное мышление.</w:t>
      </w:r>
    </w:p>
    <w:p w:rsidR="00A7301D" w:rsidRDefault="00EF4337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Представьте, что вы попали в волшебную страну, </w:t>
      </w:r>
      <w:r w:rsidR="0033358E">
        <w:rPr>
          <w:rFonts w:ascii="Times New Roman" w:hAnsi="Times New Roman" w:cs="Times New Roman"/>
          <w:sz w:val="28"/>
          <w:szCs w:val="28"/>
        </w:rPr>
        <w:t>где дорожные знаки растут как цветы в поле. Помогите Микки собрать букет для Минни. Поставьте в вазу только те цветы, на которых изображены предписывающие знаки</w:t>
      </w:r>
      <w:r w:rsidR="00A7301D">
        <w:rPr>
          <w:rFonts w:ascii="Times New Roman" w:hAnsi="Times New Roman" w:cs="Times New Roman"/>
          <w:sz w:val="28"/>
          <w:szCs w:val="28"/>
        </w:rPr>
        <w:t>. Расскажите, что они означают.</w:t>
      </w:r>
    </w:p>
    <w:p w:rsidR="0033358E" w:rsidRPr="00A7301D" w:rsidRDefault="0033358E" w:rsidP="00CB6B93">
      <w:pPr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01D">
        <w:rPr>
          <w:rFonts w:ascii="Times New Roman" w:hAnsi="Times New Roman" w:cs="Times New Roman"/>
          <w:i/>
          <w:sz w:val="28"/>
          <w:szCs w:val="28"/>
        </w:rPr>
        <w:t>Неправильные знаки в вазу не встанут,</w:t>
      </w:r>
      <w:r w:rsidR="00A7301D" w:rsidRPr="00A7301D">
        <w:rPr>
          <w:rFonts w:ascii="Times New Roman" w:hAnsi="Times New Roman" w:cs="Times New Roman"/>
          <w:i/>
          <w:sz w:val="28"/>
          <w:szCs w:val="28"/>
        </w:rPr>
        <w:t xml:space="preserve"> они </w:t>
      </w:r>
      <w:proofErr w:type="spellStart"/>
      <w:r w:rsidR="00CB6B93">
        <w:rPr>
          <w:rFonts w:ascii="Times New Roman" w:hAnsi="Times New Roman" w:cs="Times New Roman"/>
          <w:i/>
          <w:sz w:val="28"/>
          <w:szCs w:val="28"/>
        </w:rPr>
        <w:t>окжутся</w:t>
      </w:r>
      <w:proofErr w:type="spellEnd"/>
      <w:r w:rsidR="00A7301D" w:rsidRPr="00A7301D">
        <w:rPr>
          <w:rFonts w:ascii="Times New Roman" w:hAnsi="Times New Roman" w:cs="Times New Roman"/>
          <w:i/>
          <w:sz w:val="28"/>
          <w:szCs w:val="28"/>
        </w:rPr>
        <w:t xml:space="preserve"> сверху</w:t>
      </w:r>
      <w:r w:rsidRPr="00A7301D">
        <w:rPr>
          <w:rFonts w:ascii="Times New Roman" w:hAnsi="Times New Roman" w:cs="Times New Roman"/>
          <w:i/>
          <w:sz w:val="28"/>
          <w:szCs w:val="28"/>
        </w:rPr>
        <w:t>.</w:t>
      </w:r>
    </w:p>
    <w:p w:rsidR="001C7993" w:rsidRPr="00591B5D" w:rsidRDefault="00CB6B93">
      <w:pPr>
        <w:rPr>
          <w:rFonts w:ascii="Times New Roman" w:hAnsi="Times New Roman" w:cs="Times New Roman"/>
          <w:b/>
          <w:sz w:val="28"/>
          <w:szCs w:val="28"/>
        </w:rPr>
      </w:pPr>
      <w:r w:rsidRPr="00CB6B93">
        <w:rPr>
          <w:rFonts w:ascii="Times New Roman" w:hAnsi="Times New Roman" w:cs="Times New Roman"/>
          <w:i/>
          <w:sz w:val="28"/>
          <w:szCs w:val="28"/>
        </w:rPr>
        <w:t>6 страница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3358E" w:rsidRPr="00591B5D">
        <w:rPr>
          <w:rFonts w:ascii="Times New Roman" w:hAnsi="Times New Roman" w:cs="Times New Roman"/>
          <w:b/>
          <w:sz w:val="28"/>
          <w:szCs w:val="28"/>
        </w:rPr>
        <w:t>Придумай знак</w:t>
      </w:r>
    </w:p>
    <w:p w:rsidR="0033358E" w:rsidRDefault="0033358E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закрепить знания о запрещающих знаках; развивать творческое воображение; развивать связную речь.</w:t>
      </w:r>
    </w:p>
    <w:p w:rsidR="0033358E" w:rsidRDefault="009140DF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3358E">
        <w:rPr>
          <w:rFonts w:ascii="Times New Roman" w:hAnsi="Times New Roman" w:cs="Times New Roman"/>
          <w:sz w:val="28"/>
          <w:szCs w:val="28"/>
        </w:rPr>
        <w:t>еред вами форма для создания запрещающего знака. Воспользуйтесь готовыми силуэтами или используйте кисть и создайте свой запрещающий знак. Придумайте ему название. Расскажите, где необходимо установить такой знак</w:t>
      </w:r>
      <w:r w:rsidR="006D1DDC">
        <w:rPr>
          <w:rFonts w:ascii="Times New Roman" w:hAnsi="Times New Roman" w:cs="Times New Roman"/>
          <w:sz w:val="28"/>
          <w:szCs w:val="28"/>
        </w:rPr>
        <w:t>.</w:t>
      </w:r>
    </w:p>
    <w:p w:rsidR="006D1DDC" w:rsidRPr="00A7301D" w:rsidRDefault="006D1DDC" w:rsidP="00CB6B93">
      <w:pPr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01D">
        <w:rPr>
          <w:rFonts w:ascii="Times New Roman" w:hAnsi="Times New Roman" w:cs="Times New Roman"/>
          <w:i/>
          <w:sz w:val="28"/>
          <w:szCs w:val="28"/>
        </w:rPr>
        <w:t>При нажатии на треугольник, появляется четверостишие о запрещающих знаках.</w:t>
      </w:r>
    </w:p>
    <w:p w:rsidR="006D1DDC" w:rsidRPr="00591B5D" w:rsidRDefault="00CB6B93">
      <w:pPr>
        <w:rPr>
          <w:rFonts w:ascii="Times New Roman" w:hAnsi="Times New Roman" w:cs="Times New Roman"/>
          <w:b/>
          <w:sz w:val="28"/>
          <w:szCs w:val="28"/>
        </w:rPr>
      </w:pPr>
      <w:r w:rsidRPr="00CB6B93">
        <w:rPr>
          <w:rFonts w:ascii="Times New Roman" w:hAnsi="Times New Roman" w:cs="Times New Roman"/>
          <w:i/>
          <w:sz w:val="28"/>
          <w:szCs w:val="28"/>
        </w:rPr>
        <w:t>7 страница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43F12" w:rsidRPr="00591B5D">
        <w:rPr>
          <w:rFonts w:ascii="Times New Roman" w:hAnsi="Times New Roman" w:cs="Times New Roman"/>
          <w:b/>
          <w:sz w:val="28"/>
          <w:szCs w:val="28"/>
        </w:rPr>
        <w:t>Четвёртый лишний</w:t>
      </w:r>
    </w:p>
    <w:p w:rsidR="00143F12" w:rsidRDefault="00143F12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умение классифицировать дорожные знаки по форме и цвету; развивать логическое мышление.</w:t>
      </w:r>
    </w:p>
    <w:p w:rsidR="00143F12" w:rsidRDefault="00143F12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Найдите лишний знак в каждом ряду. Объясните свой выбор. Проверьте правильность своего ответа, нажатием на знак. Расскажите,  к каким группам относятся эти знаки. Как вы это поняли?</w:t>
      </w:r>
    </w:p>
    <w:p w:rsidR="00143F12" w:rsidRPr="00591B5D" w:rsidRDefault="00CB6B93">
      <w:pPr>
        <w:rPr>
          <w:rFonts w:ascii="Times New Roman" w:hAnsi="Times New Roman" w:cs="Times New Roman"/>
          <w:b/>
          <w:sz w:val="28"/>
          <w:szCs w:val="28"/>
        </w:rPr>
      </w:pPr>
      <w:r w:rsidRPr="00CB6B93">
        <w:rPr>
          <w:rFonts w:ascii="Times New Roman" w:hAnsi="Times New Roman" w:cs="Times New Roman"/>
          <w:i/>
          <w:sz w:val="28"/>
          <w:szCs w:val="28"/>
        </w:rPr>
        <w:t>8 страница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140DF" w:rsidRPr="00591B5D">
        <w:rPr>
          <w:rFonts w:ascii="Times New Roman" w:hAnsi="Times New Roman" w:cs="Times New Roman"/>
          <w:b/>
          <w:sz w:val="28"/>
          <w:szCs w:val="28"/>
        </w:rPr>
        <w:t>Найди домик для знака</w:t>
      </w:r>
    </w:p>
    <w:p w:rsidR="009140DF" w:rsidRDefault="009140DF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lastRenderedPageBreak/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закрепить знания о</w:t>
      </w:r>
      <w:r w:rsidR="0086244A">
        <w:rPr>
          <w:rFonts w:ascii="Times New Roman" w:hAnsi="Times New Roman" w:cs="Times New Roman"/>
          <w:sz w:val="28"/>
          <w:szCs w:val="28"/>
        </w:rPr>
        <w:t xml:space="preserve"> предупреждающих, информационных знаках и </w:t>
      </w:r>
      <w:r>
        <w:rPr>
          <w:rFonts w:ascii="Times New Roman" w:hAnsi="Times New Roman" w:cs="Times New Roman"/>
          <w:sz w:val="28"/>
          <w:szCs w:val="28"/>
        </w:rPr>
        <w:t>знаках особых предписаний; разви</w:t>
      </w:r>
      <w:r w:rsidR="0086244A">
        <w:rPr>
          <w:rFonts w:ascii="Times New Roman" w:hAnsi="Times New Roman" w:cs="Times New Roman"/>
          <w:sz w:val="28"/>
          <w:szCs w:val="28"/>
        </w:rPr>
        <w:t>вать умение устанавливать логические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244A" w:rsidRDefault="0086244A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Найдите домик для каждого знака. Цвет крыши подскажет расцветку знака. Проверьте правильность, нажатием на серый треугольник (область проверки). К каким группам относятся эти знаки? Какому знаку не хватило домика?</w:t>
      </w:r>
    </w:p>
    <w:p w:rsidR="00A7301D" w:rsidRPr="00591B5D" w:rsidRDefault="00CB6B93" w:rsidP="009140DF">
      <w:pPr>
        <w:rPr>
          <w:rFonts w:ascii="Times New Roman" w:hAnsi="Times New Roman" w:cs="Times New Roman"/>
          <w:b/>
          <w:sz w:val="28"/>
          <w:szCs w:val="28"/>
        </w:rPr>
      </w:pPr>
      <w:r w:rsidRPr="00CB6B93">
        <w:rPr>
          <w:rFonts w:ascii="Times New Roman" w:hAnsi="Times New Roman" w:cs="Times New Roman"/>
          <w:i/>
          <w:sz w:val="28"/>
          <w:szCs w:val="28"/>
        </w:rPr>
        <w:t>9 страница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7301D" w:rsidRPr="00591B5D">
        <w:rPr>
          <w:rFonts w:ascii="Times New Roman" w:hAnsi="Times New Roman" w:cs="Times New Roman"/>
          <w:b/>
          <w:sz w:val="28"/>
          <w:szCs w:val="28"/>
        </w:rPr>
        <w:t>Соедини точки</w:t>
      </w:r>
    </w:p>
    <w:p w:rsidR="00A7301D" w:rsidRDefault="00A7301D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закреп</w:t>
      </w:r>
      <w:r w:rsidR="00DE426B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навык</w:t>
      </w:r>
      <w:r w:rsidR="00DE42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порядкового счёта, разви</w:t>
      </w:r>
      <w:r w:rsidR="00DE426B">
        <w:rPr>
          <w:rFonts w:ascii="Times New Roman" w:hAnsi="Times New Roman" w:cs="Times New Roman"/>
          <w:sz w:val="28"/>
          <w:szCs w:val="28"/>
        </w:rPr>
        <w:t>вать зрительно-моторную координацию, внимание  и графические навыки.</w:t>
      </w:r>
    </w:p>
    <w:p w:rsidR="00DE426B" w:rsidRDefault="00DE426B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Соедините точки по порядку, чтобы узнать, какой подарок хочет получить Минни на день рождения. Найдите, где Микки спрятал подарок. Как называется дорожка, по которой можно ездить на велосипеде? Поставьте у дорожки нужный знак.</w:t>
      </w:r>
    </w:p>
    <w:p w:rsidR="00DE426B" w:rsidRPr="00591B5D" w:rsidRDefault="00CB6B93" w:rsidP="009140DF">
      <w:pPr>
        <w:rPr>
          <w:rFonts w:ascii="Times New Roman" w:hAnsi="Times New Roman" w:cs="Times New Roman"/>
          <w:b/>
          <w:sz w:val="28"/>
          <w:szCs w:val="28"/>
        </w:rPr>
      </w:pPr>
      <w:r w:rsidRPr="00CB6B93">
        <w:rPr>
          <w:rFonts w:ascii="Times New Roman" w:hAnsi="Times New Roman" w:cs="Times New Roman"/>
          <w:i/>
          <w:sz w:val="28"/>
          <w:szCs w:val="28"/>
        </w:rPr>
        <w:t>10 страница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E426B" w:rsidRPr="00591B5D">
        <w:rPr>
          <w:rFonts w:ascii="Times New Roman" w:hAnsi="Times New Roman" w:cs="Times New Roman"/>
          <w:b/>
          <w:sz w:val="28"/>
          <w:szCs w:val="28"/>
        </w:rPr>
        <w:t>Велосипедная дорожка</w:t>
      </w:r>
    </w:p>
    <w:p w:rsidR="00DE426B" w:rsidRDefault="00DE426B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89F">
        <w:rPr>
          <w:rFonts w:ascii="Times New Roman" w:hAnsi="Times New Roman" w:cs="Times New Roman"/>
          <w:sz w:val="28"/>
          <w:szCs w:val="28"/>
        </w:rPr>
        <w:t xml:space="preserve">закрепить знания о правилах движения на велосипедах; </w:t>
      </w:r>
      <w:r>
        <w:rPr>
          <w:rFonts w:ascii="Times New Roman" w:hAnsi="Times New Roman" w:cs="Times New Roman"/>
          <w:sz w:val="28"/>
          <w:szCs w:val="28"/>
        </w:rPr>
        <w:t>развивать зрительно-пространственные представления</w:t>
      </w:r>
      <w:r w:rsidR="00A4789F">
        <w:rPr>
          <w:rFonts w:ascii="Times New Roman" w:hAnsi="Times New Roman" w:cs="Times New Roman"/>
          <w:sz w:val="28"/>
          <w:szCs w:val="28"/>
        </w:rPr>
        <w:t>; формировать умение составлять целое из частей</w:t>
      </w:r>
    </w:p>
    <w:p w:rsidR="00A4789F" w:rsidRDefault="00A4789F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соберите изображения дорожных знаков, пользуясь готовыми образцами. Какой знак нужно поставить у дорожки, чтобы Дональд смог кататься по ней на велосипеде? Прочитайте стихи про эти знаки, нажав на серые треугольники.</w:t>
      </w:r>
    </w:p>
    <w:p w:rsidR="00F752EA" w:rsidRPr="00F752EA" w:rsidRDefault="00F752EA" w:rsidP="00CB6B93">
      <w:pPr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52EA">
        <w:rPr>
          <w:rFonts w:ascii="Times New Roman" w:hAnsi="Times New Roman" w:cs="Times New Roman"/>
          <w:i/>
          <w:sz w:val="28"/>
          <w:szCs w:val="28"/>
        </w:rPr>
        <w:t>Страница оснащена звуковым сопровождением (звонок велосипеда), плеер находится за рулём велосипеда.</w:t>
      </w:r>
    </w:p>
    <w:p w:rsidR="0086244A" w:rsidRPr="00591B5D" w:rsidRDefault="00CB6B93" w:rsidP="009140DF">
      <w:pPr>
        <w:rPr>
          <w:rFonts w:ascii="Times New Roman" w:hAnsi="Times New Roman" w:cs="Times New Roman"/>
          <w:b/>
          <w:sz w:val="28"/>
          <w:szCs w:val="28"/>
        </w:rPr>
      </w:pPr>
      <w:r w:rsidRPr="00CB6B93">
        <w:rPr>
          <w:rFonts w:ascii="Times New Roman" w:hAnsi="Times New Roman" w:cs="Times New Roman"/>
          <w:i/>
          <w:sz w:val="28"/>
          <w:szCs w:val="28"/>
        </w:rPr>
        <w:t>11 страница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D5B3C" w:rsidRPr="00591B5D">
        <w:rPr>
          <w:rFonts w:ascii="Times New Roman" w:hAnsi="Times New Roman" w:cs="Times New Roman"/>
          <w:b/>
          <w:sz w:val="28"/>
          <w:szCs w:val="28"/>
        </w:rPr>
        <w:t>Раскрась знаки</w:t>
      </w:r>
    </w:p>
    <w:p w:rsidR="001D5B3C" w:rsidRDefault="001D5B3C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закрепить знания о внешнем виде знаков; развивать графические навыки.</w:t>
      </w:r>
    </w:p>
    <w:p w:rsidR="001D5B3C" w:rsidRDefault="001D5B3C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раскрасьте знаки, используя готовые палитры и подсказки персонажей. </w:t>
      </w:r>
      <w:r w:rsidR="00E91CE8">
        <w:rPr>
          <w:rFonts w:ascii="Times New Roman" w:hAnsi="Times New Roman" w:cs="Times New Roman"/>
          <w:sz w:val="28"/>
          <w:szCs w:val="28"/>
        </w:rPr>
        <w:t>Расскажите, к каким группам относятся эти знаки?</w:t>
      </w:r>
    </w:p>
    <w:p w:rsidR="00E91CE8" w:rsidRPr="00E91CE8" w:rsidRDefault="00E91CE8" w:rsidP="00CB6B93">
      <w:pPr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1CE8">
        <w:rPr>
          <w:rFonts w:ascii="Times New Roman" w:hAnsi="Times New Roman" w:cs="Times New Roman"/>
          <w:i/>
          <w:sz w:val="28"/>
          <w:szCs w:val="28"/>
        </w:rPr>
        <w:t>Можно проверить, правильно ли вы раскрасили, если нажать на серый треугольник.</w:t>
      </w:r>
    </w:p>
    <w:p w:rsidR="00E91CE8" w:rsidRPr="00591B5D" w:rsidRDefault="00CB6B93" w:rsidP="009140DF">
      <w:pPr>
        <w:rPr>
          <w:rFonts w:ascii="Times New Roman" w:hAnsi="Times New Roman" w:cs="Times New Roman"/>
          <w:b/>
          <w:sz w:val="28"/>
          <w:szCs w:val="28"/>
        </w:rPr>
      </w:pPr>
      <w:r w:rsidRPr="00CB6B93">
        <w:rPr>
          <w:rFonts w:ascii="Times New Roman" w:hAnsi="Times New Roman" w:cs="Times New Roman"/>
          <w:i/>
          <w:sz w:val="28"/>
          <w:szCs w:val="28"/>
        </w:rPr>
        <w:t>12 страница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91CE8" w:rsidRPr="00591B5D">
        <w:rPr>
          <w:rFonts w:ascii="Times New Roman" w:hAnsi="Times New Roman" w:cs="Times New Roman"/>
          <w:b/>
          <w:sz w:val="28"/>
          <w:szCs w:val="28"/>
        </w:rPr>
        <w:t>Викторина «Дорожные знаки»</w:t>
      </w:r>
    </w:p>
    <w:p w:rsidR="00E91CE8" w:rsidRDefault="00E91CE8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lastRenderedPageBreak/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закрепить  знания о классификации дорожных знаков; развивать внимание и память.</w:t>
      </w:r>
    </w:p>
    <w:p w:rsidR="00E91CE8" w:rsidRDefault="00E91CE8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2EA">
        <w:rPr>
          <w:rFonts w:ascii="Times New Roman" w:hAnsi="Times New Roman" w:cs="Times New Roman"/>
          <w:sz w:val="28"/>
          <w:szCs w:val="28"/>
        </w:rPr>
        <w:t>Выберите игрока, за которого будете играть и крутите волчок, определяя</w:t>
      </w:r>
      <w:r w:rsidR="005E331E">
        <w:rPr>
          <w:rFonts w:ascii="Times New Roman" w:hAnsi="Times New Roman" w:cs="Times New Roman"/>
          <w:sz w:val="28"/>
          <w:szCs w:val="28"/>
        </w:rPr>
        <w:t>,</w:t>
      </w:r>
      <w:r w:rsidR="00F752EA">
        <w:rPr>
          <w:rFonts w:ascii="Times New Roman" w:hAnsi="Times New Roman" w:cs="Times New Roman"/>
          <w:sz w:val="28"/>
          <w:szCs w:val="28"/>
        </w:rPr>
        <w:t xml:space="preserve"> чей ход. Откройте дверь </w:t>
      </w:r>
      <w:r w:rsidR="005E331E">
        <w:rPr>
          <w:rFonts w:ascii="Times New Roman" w:hAnsi="Times New Roman" w:cs="Times New Roman"/>
          <w:sz w:val="28"/>
          <w:szCs w:val="28"/>
        </w:rPr>
        <w:t>своего цвета, назовите любой знак и снова закройте дверь. В случае правильного ответа, передвиньте своего персонажа на шаг вперёд. Повторяться нельзя. Выигрывает первый дошедший до финиша.</w:t>
      </w:r>
    </w:p>
    <w:p w:rsidR="005E331E" w:rsidRDefault="005E331E" w:rsidP="00CB6B93">
      <w:pPr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52EA">
        <w:rPr>
          <w:rFonts w:ascii="Times New Roman" w:hAnsi="Times New Roman" w:cs="Times New Roman"/>
          <w:i/>
          <w:sz w:val="28"/>
          <w:szCs w:val="28"/>
        </w:rPr>
        <w:t>Страница оснащена звуковым сопровождением (</w:t>
      </w:r>
      <w:r w:rsidR="004121D9">
        <w:rPr>
          <w:rFonts w:ascii="Times New Roman" w:hAnsi="Times New Roman" w:cs="Times New Roman"/>
          <w:i/>
          <w:sz w:val="28"/>
          <w:szCs w:val="28"/>
        </w:rPr>
        <w:t>аплодисменты</w:t>
      </w:r>
      <w:r w:rsidRPr="00F752EA">
        <w:rPr>
          <w:rFonts w:ascii="Times New Roman" w:hAnsi="Times New Roman" w:cs="Times New Roman"/>
          <w:i/>
          <w:sz w:val="28"/>
          <w:szCs w:val="28"/>
        </w:rPr>
        <w:t xml:space="preserve">), плеер находится за </w:t>
      </w:r>
      <w:r>
        <w:rPr>
          <w:rFonts w:ascii="Times New Roman" w:hAnsi="Times New Roman" w:cs="Times New Roman"/>
          <w:i/>
          <w:sz w:val="28"/>
          <w:szCs w:val="28"/>
        </w:rPr>
        <w:t>головой Микки, а также, шариками для победителя (стрелки внизу страницы).</w:t>
      </w:r>
    </w:p>
    <w:p w:rsidR="005E331E" w:rsidRPr="00591B5D" w:rsidRDefault="00CB6B93" w:rsidP="005E331E">
      <w:pPr>
        <w:rPr>
          <w:rFonts w:ascii="Times New Roman" w:hAnsi="Times New Roman" w:cs="Times New Roman"/>
          <w:b/>
          <w:sz w:val="28"/>
          <w:szCs w:val="28"/>
        </w:rPr>
      </w:pPr>
      <w:r w:rsidRPr="00CB6B93">
        <w:rPr>
          <w:rFonts w:ascii="Times New Roman" w:hAnsi="Times New Roman" w:cs="Times New Roman"/>
          <w:i/>
          <w:sz w:val="28"/>
          <w:szCs w:val="28"/>
        </w:rPr>
        <w:t>13 страница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121D9" w:rsidRPr="00591B5D">
        <w:rPr>
          <w:rFonts w:ascii="Times New Roman" w:hAnsi="Times New Roman" w:cs="Times New Roman"/>
          <w:b/>
          <w:sz w:val="28"/>
          <w:szCs w:val="28"/>
        </w:rPr>
        <w:t>Краски для светофора</w:t>
      </w:r>
    </w:p>
    <w:p w:rsidR="004121D9" w:rsidRDefault="004121D9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закрепить представления о цветах светофора; развивать образное мышление и творческое воображение.</w:t>
      </w:r>
    </w:p>
    <w:p w:rsidR="004121D9" w:rsidRPr="00C85269" w:rsidRDefault="004121D9" w:rsidP="00CB6B93">
      <w:pPr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Помогите Микки раскрасить светофор. Воспользуйтесь готовыми шаблонами или кистью. Попробуйте собрать светофор из природных материалов. </w:t>
      </w:r>
      <w:r w:rsidRPr="00C85269">
        <w:rPr>
          <w:rFonts w:ascii="Times New Roman" w:hAnsi="Times New Roman" w:cs="Times New Roman"/>
          <w:i/>
          <w:sz w:val="28"/>
          <w:szCs w:val="28"/>
        </w:rPr>
        <w:t>Предложите детям сделать фруктовый светофор</w:t>
      </w:r>
      <w:r w:rsidR="00C85269" w:rsidRPr="00C85269">
        <w:rPr>
          <w:rFonts w:ascii="Times New Roman" w:hAnsi="Times New Roman" w:cs="Times New Roman"/>
          <w:i/>
          <w:sz w:val="28"/>
          <w:szCs w:val="28"/>
        </w:rPr>
        <w:t xml:space="preserve"> или овощной, светофор из растений или животных.</w:t>
      </w:r>
    </w:p>
    <w:p w:rsidR="005E331E" w:rsidRPr="00591B5D" w:rsidRDefault="00CB6B93" w:rsidP="009140DF">
      <w:pPr>
        <w:rPr>
          <w:rFonts w:ascii="Times New Roman" w:hAnsi="Times New Roman" w:cs="Times New Roman"/>
          <w:b/>
          <w:sz w:val="28"/>
          <w:szCs w:val="28"/>
        </w:rPr>
      </w:pPr>
      <w:r w:rsidRPr="00CB6B93">
        <w:rPr>
          <w:rFonts w:ascii="Times New Roman" w:hAnsi="Times New Roman" w:cs="Times New Roman"/>
          <w:i/>
          <w:sz w:val="28"/>
          <w:szCs w:val="28"/>
        </w:rPr>
        <w:t>14 страница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85269" w:rsidRPr="00591B5D">
        <w:rPr>
          <w:rFonts w:ascii="Times New Roman" w:hAnsi="Times New Roman" w:cs="Times New Roman"/>
          <w:b/>
          <w:sz w:val="28"/>
          <w:szCs w:val="28"/>
        </w:rPr>
        <w:t>Неправильный светофор</w:t>
      </w:r>
    </w:p>
    <w:p w:rsidR="00C85269" w:rsidRDefault="00C85269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закрепить представления о расположении и значении цветов светофора; развивать зрительное внимание и логическое мышление.</w:t>
      </w:r>
    </w:p>
    <w:p w:rsidR="00C85269" w:rsidRDefault="00C85269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Найдите светофор, который отличается от остальных. Что в нём не так? Почему сигналы светофора расположены в определённом порядке?</w:t>
      </w:r>
    </w:p>
    <w:p w:rsidR="00C85269" w:rsidRPr="00C85269" w:rsidRDefault="00C85269" w:rsidP="00CB6B93">
      <w:pPr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5269">
        <w:rPr>
          <w:rFonts w:ascii="Times New Roman" w:hAnsi="Times New Roman" w:cs="Times New Roman"/>
          <w:i/>
          <w:sz w:val="28"/>
          <w:szCs w:val="28"/>
        </w:rPr>
        <w:t>Проверьте правильность нажатием на светофор.</w:t>
      </w:r>
    </w:p>
    <w:p w:rsidR="009140DF" w:rsidRDefault="00C85269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выдвижную область и вспомните значение сигналов.</w:t>
      </w:r>
    </w:p>
    <w:p w:rsidR="00C85269" w:rsidRPr="00591B5D" w:rsidRDefault="00CB6B93">
      <w:pPr>
        <w:rPr>
          <w:rFonts w:ascii="Times New Roman" w:hAnsi="Times New Roman" w:cs="Times New Roman"/>
          <w:b/>
          <w:sz w:val="28"/>
          <w:szCs w:val="28"/>
        </w:rPr>
      </w:pPr>
      <w:r w:rsidRPr="00CB6B93">
        <w:rPr>
          <w:rFonts w:ascii="Times New Roman" w:hAnsi="Times New Roman" w:cs="Times New Roman"/>
          <w:i/>
          <w:sz w:val="28"/>
          <w:szCs w:val="28"/>
        </w:rPr>
        <w:t>15 страница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22363" w:rsidRPr="00591B5D">
        <w:rPr>
          <w:rFonts w:ascii="Times New Roman" w:hAnsi="Times New Roman" w:cs="Times New Roman"/>
          <w:b/>
          <w:sz w:val="28"/>
          <w:szCs w:val="28"/>
        </w:rPr>
        <w:t>Светофор настроения</w:t>
      </w:r>
    </w:p>
    <w:p w:rsidR="00D22363" w:rsidRDefault="00D22363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умение соотносить цвет с эмоцией; развивать наблюдательность и </w:t>
      </w:r>
      <w:r w:rsidR="00514DB3">
        <w:rPr>
          <w:rFonts w:ascii="Times New Roman" w:hAnsi="Times New Roman" w:cs="Times New Roman"/>
          <w:sz w:val="28"/>
          <w:szCs w:val="28"/>
        </w:rPr>
        <w:t>эмоциональную отзывчивость.</w:t>
      </w:r>
    </w:p>
    <w:p w:rsidR="00514DB3" w:rsidRDefault="00514DB3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Соберите из частей необычный светофор. Опишите, какие эмоции передаёт каждый цвет. Найдите на картинке персонажей, чьё настроение соответствует настроению цветов.</w:t>
      </w:r>
    </w:p>
    <w:p w:rsidR="00514DB3" w:rsidRDefault="00514DB3" w:rsidP="00CB6B93">
      <w:pPr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4DB3">
        <w:rPr>
          <w:rFonts w:ascii="Times New Roman" w:hAnsi="Times New Roman" w:cs="Times New Roman"/>
          <w:i/>
          <w:sz w:val="28"/>
          <w:szCs w:val="28"/>
        </w:rPr>
        <w:lastRenderedPageBreak/>
        <w:t>Если дети затрудняются собрать детали, им можно показать образец (серая стрелочка сверху)</w:t>
      </w:r>
    </w:p>
    <w:p w:rsidR="00514DB3" w:rsidRPr="00591B5D" w:rsidRDefault="00CB6B93">
      <w:pPr>
        <w:rPr>
          <w:rFonts w:ascii="Times New Roman" w:hAnsi="Times New Roman" w:cs="Times New Roman"/>
          <w:b/>
          <w:sz w:val="28"/>
          <w:szCs w:val="28"/>
        </w:rPr>
      </w:pPr>
      <w:r w:rsidRPr="00CB6B93">
        <w:rPr>
          <w:rFonts w:ascii="Times New Roman" w:hAnsi="Times New Roman" w:cs="Times New Roman"/>
          <w:i/>
          <w:sz w:val="28"/>
          <w:szCs w:val="28"/>
        </w:rPr>
        <w:t>16 страница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14DB3" w:rsidRPr="00591B5D">
        <w:rPr>
          <w:rFonts w:ascii="Times New Roman" w:hAnsi="Times New Roman" w:cs="Times New Roman"/>
          <w:b/>
          <w:sz w:val="28"/>
          <w:szCs w:val="28"/>
        </w:rPr>
        <w:t>Помощник светофор</w:t>
      </w:r>
    </w:p>
    <w:p w:rsidR="00514DB3" w:rsidRDefault="00514DB3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умение составлять логические цепочки; закреплять понимание важности светофора на дорогах.</w:t>
      </w:r>
    </w:p>
    <w:p w:rsidR="00514DB3" w:rsidRDefault="00514DB3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переставьте пешеходные светофоры и раскрасьте большой светофор на перекрёстке так, чтобы пожарная машина смогла без помех проехать к домику Дейзи.</w:t>
      </w:r>
    </w:p>
    <w:p w:rsidR="00514DB3" w:rsidRPr="00591B5D" w:rsidRDefault="00CB6B93">
      <w:pPr>
        <w:rPr>
          <w:rFonts w:ascii="Times New Roman" w:hAnsi="Times New Roman" w:cs="Times New Roman"/>
          <w:b/>
          <w:sz w:val="28"/>
          <w:szCs w:val="28"/>
        </w:rPr>
      </w:pPr>
      <w:r w:rsidRPr="00CB6B93">
        <w:rPr>
          <w:rFonts w:ascii="Times New Roman" w:hAnsi="Times New Roman" w:cs="Times New Roman"/>
          <w:i/>
          <w:sz w:val="28"/>
          <w:szCs w:val="28"/>
        </w:rPr>
        <w:t>17 страница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B0B63" w:rsidRPr="00591B5D">
        <w:rPr>
          <w:rFonts w:ascii="Times New Roman" w:hAnsi="Times New Roman" w:cs="Times New Roman"/>
          <w:b/>
          <w:sz w:val="28"/>
          <w:szCs w:val="28"/>
        </w:rPr>
        <w:t>Дорога к дому</w:t>
      </w:r>
    </w:p>
    <w:p w:rsidR="004B0B63" w:rsidRDefault="004B0B63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развивать зрительное внимание, прослеживающую функцию взора, зрительно-моторную координацию.</w:t>
      </w:r>
    </w:p>
    <w:p w:rsidR="004B0B63" w:rsidRDefault="004B0B63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помогите Микки добраться до дома. Каким путём ему следует идти? Обратите внимание на подсказки светофора. </w:t>
      </w:r>
    </w:p>
    <w:p w:rsidR="004B0B63" w:rsidRDefault="004B0B63" w:rsidP="00CB6B93">
      <w:pPr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0B63">
        <w:rPr>
          <w:rFonts w:ascii="Times New Roman" w:hAnsi="Times New Roman" w:cs="Times New Roman"/>
          <w:i/>
          <w:sz w:val="28"/>
          <w:szCs w:val="28"/>
        </w:rPr>
        <w:t>Можно сразу передвигать самого Микки, а можно воспользоваться карандашом, проведя путь.</w:t>
      </w:r>
    </w:p>
    <w:p w:rsidR="004B0B63" w:rsidRPr="00591B5D" w:rsidRDefault="00CB6B93">
      <w:pPr>
        <w:rPr>
          <w:rFonts w:ascii="Times New Roman" w:hAnsi="Times New Roman" w:cs="Times New Roman"/>
          <w:b/>
          <w:sz w:val="28"/>
          <w:szCs w:val="28"/>
        </w:rPr>
      </w:pPr>
      <w:r w:rsidRPr="00CB6B93">
        <w:rPr>
          <w:rFonts w:ascii="Times New Roman" w:hAnsi="Times New Roman" w:cs="Times New Roman"/>
          <w:i/>
          <w:sz w:val="28"/>
          <w:szCs w:val="28"/>
        </w:rPr>
        <w:t>18 страница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B7A86" w:rsidRPr="00591B5D">
        <w:rPr>
          <w:rFonts w:ascii="Times New Roman" w:hAnsi="Times New Roman" w:cs="Times New Roman"/>
          <w:b/>
          <w:sz w:val="28"/>
          <w:szCs w:val="28"/>
        </w:rPr>
        <w:t>Прогулка с Микки Маусом</w:t>
      </w:r>
    </w:p>
    <w:p w:rsidR="003B7A86" w:rsidRDefault="003B7A86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закреплять навыки порядкового счета; развивать внимание и логическое мышление.</w:t>
      </w:r>
    </w:p>
    <w:p w:rsidR="003B7A86" w:rsidRDefault="003B7A86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выберите персонаж для игры и бросайте кубик.  Передвигайтесь по кружочкам в сторону финиша. Обратите внимание на цвет кружков и стрелок. Красные круги говорят об опасности и отправляют назад по стрелкам, зелёные – помогают двигаться вперёд. Жёлтые круги означают пропуск хода. Посмотрите на знаки рядом с кругами и постарайтесь понять почему.</w:t>
      </w:r>
    </w:p>
    <w:p w:rsidR="003B7A86" w:rsidRPr="00591B5D" w:rsidRDefault="00CB6B93">
      <w:pPr>
        <w:rPr>
          <w:rFonts w:ascii="Times New Roman" w:hAnsi="Times New Roman" w:cs="Times New Roman"/>
          <w:b/>
          <w:sz w:val="28"/>
          <w:szCs w:val="28"/>
        </w:rPr>
      </w:pPr>
      <w:r w:rsidRPr="00CB6B93">
        <w:rPr>
          <w:rFonts w:ascii="Times New Roman" w:hAnsi="Times New Roman" w:cs="Times New Roman"/>
          <w:i/>
          <w:sz w:val="28"/>
          <w:szCs w:val="28"/>
        </w:rPr>
        <w:t>19 страница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8187D" w:rsidRPr="00591B5D">
        <w:rPr>
          <w:rFonts w:ascii="Times New Roman" w:hAnsi="Times New Roman" w:cs="Times New Roman"/>
          <w:b/>
          <w:sz w:val="28"/>
          <w:szCs w:val="28"/>
        </w:rPr>
        <w:t>Собери переход</w:t>
      </w:r>
    </w:p>
    <w:p w:rsidR="00B8187D" w:rsidRDefault="00B8187D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закрепить знания о значении пешеходного перехода; развивать скорость и координацию движений; воспитывать чувство сопереживания.</w:t>
      </w:r>
    </w:p>
    <w:p w:rsidR="00B8187D" w:rsidRDefault="00B8187D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утята не могут перейти дорогу, надо им помочь, сделать переход. Выкладывайте переход на дороге, чередуя жёлтые и белые полоски. Посоревнуйтесь с друзьями на скорость.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Именем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животного,  называют переход? (см. серую стрелочку)</w:t>
      </w:r>
    </w:p>
    <w:p w:rsidR="00B8187D" w:rsidRPr="00591B5D" w:rsidRDefault="00CB6B93">
      <w:pPr>
        <w:rPr>
          <w:rFonts w:ascii="Times New Roman" w:hAnsi="Times New Roman" w:cs="Times New Roman"/>
          <w:b/>
          <w:sz w:val="28"/>
          <w:szCs w:val="28"/>
        </w:rPr>
      </w:pPr>
      <w:r w:rsidRPr="00CB6B93">
        <w:rPr>
          <w:rFonts w:ascii="Times New Roman" w:hAnsi="Times New Roman" w:cs="Times New Roman"/>
          <w:i/>
          <w:sz w:val="28"/>
          <w:szCs w:val="28"/>
        </w:rPr>
        <w:lastRenderedPageBreak/>
        <w:t>20 страница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D5D53" w:rsidRPr="00591B5D">
        <w:rPr>
          <w:rFonts w:ascii="Times New Roman" w:hAnsi="Times New Roman" w:cs="Times New Roman"/>
          <w:b/>
          <w:sz w:val="28"/>
          <w:szCs w:val="28"/>
        </w:rPr>
        <w:t>Надземный переход</w:t>
      </w:r>
    </w:p>
    <w:p w:rsidR="00ED5D53" w:rsidRDefault="00ED5D53" w:rsidP="001D490F">
      <w:pPr>
        <w:ind w:left="567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закрепить представления о видах пешеходных переходов; развивать логическое мышление и зрительно-моторную координацию.</w:t>
      </w:r>
    </w:p>
    <w:p w:rsidR="001D490F" w:rsidRDefault="00ED5D53" w:rsidP="001D490F">
      <w:pPr>
        <w:ind w:left="567"/>
        <w:rPr>
          <w:rFonts w:ascii="Times New Roman" w:hAnsi="Times New Roman" w:cs="Times New Roman"/>
          <w:sz w:val="28"/>
          <w:szCs w:val="28"/>
        </w:rPr>
      </w:pPr>
      <w:r w:rsidRPr="00591B5D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помогите Микки и Минни перейти через оживлённую магистраль. Что может им помочь? Поможет ли им обычный наземный переход?  Какой вид перехода будет безопаснее? Построй надземный переход из блоков и установи нужный знак.</w:t>
      </w:r>
    </w:p>
    <w:p w:rsidR="00ED5D53" w:rsidRPr="001D490F" w:rsidRDefault="00CB6B93">
      <w:pPr>
        <w:rPr>
          <w:rFonts w:ascii="Times New Roman" w:hAnsi="Times New Roman" w:cs="Times New Roman"/>
          <w:b/>
          <w:sz w:val="28"/>
          <w:szCs w:val="28"/>
        </w:rPr>
      </w:pPr>
      <w:r w:rsidRPr="00CB6B93">
        <w:rPr>
          <w:rFonts w:ascii="Times New Roman" w:hAnsi="Times New Roman" w:cs="Times New Roman"/>
          <w:i/>
          <w:sz w:val="28"/>
          <w:szCs w:val="28"/>
        </w:rPr>
        <w:t>21 страница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D5D53" w:rsidRPr="001D490F">
        <w:rPr>
          <w:rFonts w:ascii="Times New Roman" w:hAnsi="Times New Roman" w:cs="Times New Roman"/>
          <w:b/>
          <w:sz w:val="28"/>
          <w:szCs w:val="28"/>
        </w:rPr>
        <w:t>Дорожные ребусы</w:t>
      </w:r>
    </w:p>
    <w:p w:rsidR="00ED5D53" w:rsidRDefault="00ED5D53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D490F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развивать умение решать логические задачи; познакомить со способами решения ребуса.</w:t>
      </w:r>
    </w:p>
    <w:p w:rsidR="00ED5D53" w:rsidRDefault="00ED5D53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D490F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Микки придумал для Дональда новое задание</w:t>
      </w:r>
      <w:r w:rsidR="006822F4">
        <w:rPr>
          <w:rFonts w:ascii="Times New Roman" w:hAnsi="Times New Roman" w:cs="Times New Roman"/>
          <w:sz w:val="28"/>
          <w:szCs w:val="28"/>
        </w:rPr>
        <w:t xml:space="preserve">. Помогите Дональду разгадать ребусы. У всех этих ребусов «дорожная» тематика. </w:t>
      </w:r>
    </w:p>
    <w:p w:rsidR="006822F4" w:rsidRDefault="006822F4" w:rsidP="00CB6B93">
      <w:pPr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22F4">
        <w:rPr>
          <w:rFonts w:ascii="Times New Roman" w:hAnsi="Times New Roman" w:cs="Times New Roman"/>
          <w:i/>
          <w:sz w:val="28"/>
          <w:szCs w:val="28"/>
        </w:rPr>
        <w:t xml:space="preserve">Ребусы находятся под цифрой </w:t>
      </w:r>
      <w:r w:rsidRPr="00CB6B93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6822F4">
        <w:rPr>
          <w:rFonts w:ascii="Times New Roman" w:hAnsi="Times New Roman" w:cs="Times New Roman"/>
          <w:i/>
          <w:sz w:val="28"/>
          <w:szCs w:val="28"/>
        </w:rPr>
        <w:t xml:space="preserve">, ответы – </w:t>
      </w:r>
      <w:r w:rsidRPr="00CB6B93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6822F4">
        <w:rPr>
          <w:rFonts w:ascii="Times New Roman" w:hAnsi="Times New Roman" w:cs="Times New Roman"/>
          <w:i/>
          <w:sz w:val="28"/>
          <w:szCs w:val="28"/>
        </w:rPr>
        <w:t>.</w:t>
      </w:r>
    </w:p>
    <w:p w:rsidR="006822F4" w:rsidRPr="001D490F" w:rsidRDefault="00CB6B93">
      <w:pPr>
        <w:rPr>
          <w:rFonts w:ascii="Times New Roman" w:hAnsi="Times New Roman" w:cs="Times New Roman"/>
          <w:b/>
          <w:sz w:val="28"/>
          <w:szCs w:val="28"/>
        </w:rPr>
      </w:pPr>
      <w:r w:rsidRPr="00CB6B93">
        <w:rPr>
          <w:rFonts w:ascii="Times New Roman" w:hAnsi="Times New Roman" w:cs="Times New Roman"/>
          <w:i/>
          <w:sz w:val="28"/>
          <w:szCs w:val="28"/>
        </w:rPr>
        <w:t>22 страница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822F4" w:rsidRPr="001D490F">
        <w:rPr>
          <w:rFonts w:ascii="Times New Roman" w:hAnsi="Times New Roman" w:cs="Times New Roman"/>
          <w:b/>
          <w:sz w:val="28"/>
          <w:szCs w:val="28"/>
        </w:rPr>
        <w:t>Дорожные слова</w:t>
      </w:r>
    </w:p>
    <w:p w:rsidR="006822F4" w:rsidRDefault="006822F4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D490F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вспомнить «дорожную» терминологию; закрепить навыки слогового анализа слов, самостоятельное составление и чтение слов.</w:t>
      </w:r>
    </w:p>
    <w:p w:rsidR="006822F4" w:rsidRDefault="006822F4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D490F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помогите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Гуффи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вспомнить дорожные слова. Поменяйте слоги местами, чтобы получить правильное слово. Для проверки, перетащите слова на тёмную сторону.</w:t>
      </w:r>
    </w:p>
    <w:p w:rsidR="006822F4" w:rsidRPr="001D490F" w:rsidRDefault="00CB6B93">
      <w:pPr>
        <w:rPr>
          <w:rFonts w:ascii="Times New Roman" w:hAnsi="Times New Roman" w:cs="Times New Roman"/>
          <w:b/>
          <w:sz w:val="28"/>
          <w:szCs w:val="28"/>
        </w:rPr>
      </w:pPr>
      <w:r w:rsidRPr="00CB6B93">
        <w:rPr>
          <w:rFonts w:ascii="Times New Roman" w:hAnsi="Times New Roman" w:cs="Times New Roman"/>
          <w:i/>
          <w:sz w:val="28"/>
          <w:szCs w:val="28"/>
        </w:rPr>
        <w:t>23 страница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822F4" w:rsidRPr="001D490F">
        <w:rPr>
          <w:rFonts w:ascii="Times New Roman" w:hAnsi="Times New Roman" w:cs="Times New Roman"/>
          <w:b/>
          <w:sz w:val="28"/>
          <w:szCs w:val="28"/>
        </w:rPr>
        <w:t>Стань заметнее на дороге</w:t>
      </w:r>
    </w:p>
    <w:p w:rsidR="006822F4" w:rsidRDefault="006822F4" w:rsidP="00CB6B93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D490F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дать представление о важности ношения светоотражателей на одежде в тёмное время суток; развивать зрительно-поисковую функцию и зрительное внимание.</w:t>
      </w:r>
    </w:p>
    <w:p w:rsidR="006822F4" w:rsidRPr="00970953" w:rsidRDefault="006822F4" w:rsidP="00CB6B93">
      <w:pPr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490F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помогите Микки увидеть пешеходов на тёмной улице. </w:t>
      </w:r>
      <w:r w:rsidR="00970953">
        <w:rPr>
          <w:rFonts w:ascii="Times New Roman" w:hAnsi="Times New Roman" w:cs="Times New Roman"/>
          <w:sz w:val="28"/>
          <w:szCs w:val="28"/>
        </w:rPr>
        <w:t xml:space="preserve">Как это можно сделать? Посчитайте пешеходов на дороге </w:t>
      </w:r>
      <w:r w:rsidR="00970953" w:rsidRPr="00970953">
        <w:rPr>
          <w:rFonts w:ascii="Times New Roman" w:hAnsi="Times New Roman" w:cs="Times New Roman"/>
          <w:i/>
          <w:sz w:val="28"/>
          <w:szCs w:val="28"/>
        </w:rPr>
        <w:t>(есть проверочная область).</w:t>
      </w:r>
    </w:p>
    <w:p w:rsidR="00970953" w:rsidRPr="00970953" w:rsidRDefault="00970953" w:rsidP="00CB6B93">
      <w:pPr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Оденьте пешеходам жёлтые звёздочки-светоотражатели. </w:t>
      </w:r>
      <w:r w:rsidRPr="00970953">
        <w:rPr>
          <w:rFonts w:ascii="Times New Roman" w:hAnsi="Times New Roman" w:cs="Times New Roman"/>
          <w:i/>
          <w:sz w:val="28"/>
          <w:szCs w:val="28"/>
        </w:rPr>
        <w:t>(Если нажать на пешехода, он станет видимым)</w:t>
      </w:r>
    </w:p>
    <w:p w:rsidR="00970953" w:rsidRPr="001D490F" w:rsidRDefault="00B16650">
      <w:pPr>
        <w:rPr>
          <w:rFonts w:ascii="Times New Roman" w:hAnsi="Times New Roman" w:cs="Times New Roman"/>
          <w:b/>
          <w:sz w:val="28"/>
          <w:szCs w:val="28"/>
        </w:rPr>
      </w:pPr>
      <w:r w:rsidRPr="00B16650">
        <w:rPr>
          <w:rFonts w:ascii="Times New Roman" w:hAnsi="Times New Roman" w:cs="Times New Roman"/>
          <w:i/>
          <w:sz w:val="28"/>
          <w:szCs w:val="28"/>
        </w:rPr>
        <w:t>24 страница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70953" w:rsidRPr="001D490F">
        <w:rPr>
          <w:rFonts w:ascii="Times New Roman" w:hAnsi="Times New Roman" w:cs="Times New Roman"/>
          <w:b/>
          <w:sz w:val="28"/>
          <w:szCs w:val="28"/>
        </w:rPr>
        <w:t>Пойте вместе с нами</w:t>
      </w:r>
    </w:p>
    <w:p w:rsidR="00970953" w:rsidRDefault="00970953" w:rsidP="00B1665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D490F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развитие слухового восприятия, памяти; закрепление знаний о сигналах светофора.</w:t>
      </w:r>
    </w:p>
    <w:p w:rsidR="00970953" w:rsidRDefault="00970953" w:rsidP="00B1665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D490F">
        <w:rPr>
          <w:rFonts w:ascii="Times New Roman" w:hAnsi="Times New Roman" w:cs="Times New Roman"/>
          <w:b/>
          <w:sz w:val="28"/>
          <w:szCs w:val="28"/>
        </w:rPr>
        <w:lastRenderedPageBreak/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смотрите, слушайте и пойте вместе с Микки и Дональдом</w:t>
      </w:r>
      <w:r w:rsidR="00EA2281">
        <w:rPr>
          <w:rFonts w:ascii="Times New Roman" w:hAnsi="Times New Roman" w:cs="Times New Roman"/>
          <w:sz w:val="28"/>
          <w:szCs w:val="28"/>
        </w:rPr>
        <w:t>. Попробуйте запомнить слова этой песни.</w:t>
      </w:r>
    </w:p>
    <w:p w:rsidR="00EA2281" w:rsidRPr="001D490F" w:rsidRDefault="00B16650">
      <w:pPr>
        <w:rPr>
          <w:rFonts w:ascii="Times New Roman" w:hAnsi="Times New Roman" w:cs="Times New Roman"/>
          <w:b/>
          <w:sz w:val="28"/>
          <w:szCs w:val="28"/>
        </w:rPr>
      </w:pPr>
      <w:r w:rsidRPr="00B16650">
        <w:rPr>
          <w:rFonts w:ascii="Times New Roman" w:hAnsi="Times New Roman" w:cs="Times New Roman"/>
          <w:i/>
          <w:sz w:val="28"/>
          <w:szCs w:val="28"/>
        </w:rPr>
        <w:t>25 страница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A2281" w:rsidRPr="001D490F">
        <w:rPr>
          <w:rFonts w:ascii="Times New Roman" w:hAnsi="Times New Roman" w:cs="Times New Roman"/>
          <w:b/>
          <w:sz w:val="28"/>
          <w:szCs w:val="28"/>
        </w:rPr>
        <w:t>Мы соблюдаем правила дорожного движения</w:t>
      </w:r>
    </w:p>
    <w:p w:rsidR="00EA2281" w:rsidRDefault="00EA2281" w:rsidP="00B1665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D490F">
        <w:rPr>
          <w:rFonts w:ascii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обобщить знания о правилах дорожного движения; совершенствовать умение соотносить речь с движением.</w:t>
      </w:r>
    </w:p>
    <w:p w:rsidR="00EA2281" w:rsidRDefault="00EA2281" w:rsidP="00B1665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D490F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Сыграйте с детьми в игру «Это я, это я, это – все мои друзья». (Текст под серой стрелочкой). Если ответ положительный – дети маршируют на месте и произносят фразу: «Это я, это я, это – все мои друзья», если отрицательный – молча, машут руками.</w:t>
      </w:r>
    </w:p>
    <w:p w:rsidR="00EA2281" w:rsidRPr="00EA2281" w:rsidRDefault="00EA2281" w:rsidP="006E018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ещё, на этой страничке, можно послушать замечательную песенку про дорожные знаки.</w:t>
      </w:r>
    </w:p>
    <w:sectPr w:rsidR="00EA2281" w:rsidRPr="00EA2281" w:rsidSect="0075256E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B68" w:rsidRDefault="00D13B68" w:rsidP="004F3964">
      <w:pPr>
        <w:spacing w:after="0" w:line="240" w:lineRule="auto"/>
      </w:pPr>
      <w:r>
        <w:separator/>
      </w:r>
    </w:p>
  </w:endnote>
  <w:endnote w:type="continuationSeparator" w:id="0">
    <w:p w:rsidR="00D13B68" w:rsidRDefault="00D13B68" w:rsidP="004F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9088"/>
      <w:docPartObj>
        <w:docPartGallery w:val="Page Numbers (Bottom of Page)"/>
        <w:docPartUnique/>
      </w:docPartObj>
    </w:sdtPr>
    <w:sdtEndPr/>
    <w:sdtContent>
      <w:p w:rsidR="00970953" w:rsidRDefault="0043098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70953" w:rsidRDefault="009709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B68" w:rsidRDefault="00D13B68" w:rsidP="004F3964">
      <w:pPr>
        <w:spacing w:after="0" w:line="240" w:lineRule="auto"/>
      </w:pPr>
      <w:r>
        <w:separator/>
      </w:r>
    </w:p>
  </w:footnote>
  <w:footnote w:type="continuationSeparator" w:id="0">
    <w:p w:rsidR="00D13B68" w:rsidRDefault="00D13B68" w:rsidP="004F3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7987"/>
    <w:multiLevelType w:val="hybridMultilevel"/>
    <w:tmpl w:val="EB828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13C26"/>
    <w:multiLevelType w:val="hybridMultilevel"/>
    <w:tmpl w:val="76287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BB5A8F"/>
    <w:multiLevelType w:val="hybridMultilevel"/>
    <w:tmpl w:val="61F21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401420"/>
    <w:multiLevelType w:val="hybridMultilevel"/>
    <w:tmpl w:val="9A2C1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D825D0"/>
    <w:multiLevelType w:val="hybridMultilevel"/>
    <w:tmpl w:val="C16CD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CEF"/>
    <w:rsid w:val="0003709B"/>
    <w:rsid w:val="000836D4"/>
    <w:rsid w:val="000C1308"/>
    <w:rsid w:val="00121033"/>
    <w:rsid w:val="00143F12"/>
    <w:rsid w:val="001C7993"/>
    <w:rsid w:val="001D490F"/>
    <w:rsid w:val="001D5B3C"/>
    <w:rsid w:val="00255CEF"/>
    <w:rsid w:val="00302743"/>
    <w:rsid w:val="0033358E"/>
    <w:rsid w:val="003B7A86"/>
    <w:rsid w:val="004121D9"/>
    <w:rsid w:val="0043098D"/>
    <w:rsid w:val="004B0B63"/>
    <w:rsid w:val="004F3964"/>
    <w:rsid w:val="00514DB3"/>
    <w:rsid w:val="0052501F"/>
    <w:rsid w:val="00591B5D"/>
    <w:rsid w:val="005E331E"/>
    <w:rsid w:val="00621CA4"/>
    <w:rsid w:val="006822F4"/>
    <w:rsid w:val="006D1DDC"/>
    <w:rsid w:val="006E018C"/>
    <w:rsid w:val="007261FE"/>
    <w:rsid w:val="0075256E"/>
    <w:rsid w:val="007B499D"/>
    <w:rsid w:val="0086244A"/>
    <w:rsid w:val="009140DF"/>
    <w:rsid w:val="00970953"/>
    <w:rsid w:val="00987E3A"/>
    <w:rsid w:val="00A4789F"/>
    <w:rsid w:val="00A7301D"/>
    <w:rsid w:val="00B16650"/>
    <w:rsid w:val="00B4099C"/>
    <w:rsid w:val="00B8187D"/>
    <w:rsid w:val="00BD3A97"/>
    <w:rsid w:val="00BD6608"/>
    <w:rsid w:val="00C85269"/>
    <w:rsid w:val="00CB6B93"/>
    <w:rsid w:val="00D13B68"/>
    <w:rsid w:val="00D22363"/>
    <w:rsid w:val="00D62285"/>
    <w:rsid w:val="00DE426B"/>
    <w:rsid w:val="00DF09B2"/>
    <w:rsid w:val="00E05D41"/>
    <w:rsid w:val="00E11E06"/>
    <w:rsid w:val="00E36DD3"/>
    <w:rsid w:val="00E91CE8"/>
    <w:rsid w:val="00EA2281"/>
    <w:rsid w:val="00EB4764"/>
    <w:rsid w:val="00ED2C38"/>
    <w:rsid w:val="00ED5D53"/>
    <w:rsid w:val="00EF4337"/>
    <w:rsid w:val="00F752EA"/>
    <w:rsid w:val="00FD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99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F3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3964"/>
  </w:style>
  <w:style w:type="paragraph" w:styleId="a7">
    <w:name w:val="footer"/>
    <w:basedOn w:val="a"/>
    <w:link w:val="a8"/>
    <w:uiPriority w:val="99"/>
    <w:unhideWhenUsed/>
    <w:rsid w:val="004F3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3964"/>
  </w:style>
  <w:style w:type="paragraph" w:styleId="a9">
    <w:name w:val="List Paragraph"/>
    <w:basedOn w:val="a"/>
    <w:uiPriority w:val="34"/>
    <w:qFormat/>
    <w:rsid w:val="00EB4764"/>
    <w:pPr>
      <w:ind w:left="720"/>
      <w:contextualSpacing/>
    </w:pPr>
  </w:style>
  <w:style w:type="table" w:styleId="aa">
    <w:name w:val="Table Grid"/>
    <w:basedOn w:val="a1"/>
    <w:uiPriority w:val="59"/>
    <w:rsid w:val="00E05D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Ксения Дмитриевна К.Д. Суханова</cp:lastModifiedBy>
  <cp:revision>4</cp:revision>
  <dcterms:created xsi:type="dcterms:W3CDTF">2016-11-26T22:57:00Z</dcterms:created>
  <dcterms:modified xsi:type="dcterms:W3CDTF">2016-11-28T10:25:00Z</dcterms:modified>
</cp:coreProperties>
</file>