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87B" w:rsidRDefault="00D0687B"/>
    <w:p w:rsidR="00D0687B" w:rsidRPr="00D0687B" w:rsidRDefault="00D0687B" w:rsidP="00D0687B">
      <w:pPr>
        <w:spacing w:before="100" w:beforeAutospacing="1" w:after="100" w:afterAutospacing="1" w:line="240" w:lineRule="auto"/>
        <w:outlineLvl w:val="0"/>
        <w:rPr>
          <w:rFonts w:ascii="LugaC" w:eastAsia="Times New Roman" w:hAnsi="LugaC" w:cs="Times New Roman"/>
          <w:spacing w:val="-4"/>
          <w:kern w:val="36"/>
          <w:sz w:val="48"/>
          <w:szCs w:val="48"/>
          <w:lang w:eastAsia="ru-RU"/>
        </w:rPr>
      </w:pPr>
      <w:r w:rsidRPr="00D0687B">
        <w:rPr>
          <w:rFonts w:ascii="LugaC" w:eastAsia="Times New Roman" w:hAnsi="LugaC" w:cs="Times New Roman"/>
          <w:spacing w:val="-4"/>
          <w:kern w:val="36"/>
          <w:sz w:val="48"/>
          <w:szCs w:val="48"/>
          <w:lang w:eastAsia="ru-RU"/>
        </w:rPr>
        <w:t>Итальянский карнавал в Эрмитаже</w:t>
      </w:r>
    </w:p>
    <w:p w:rsidR="00D0687B" w:rsidRPr="00D0687B" w:rsidRDefault="00D0687B" w:rsidP="00D0687B">
      <w:pPr>
        <w:spacing w:before="100" w:beforeAutospacing="1" w:after="100" w:afterAutospacing="1" w:line="240" w:lineRule="auto"/>
        <w:rPr>
          <w:rFonts w:ascii="KievitCyr-Regular" w:eastAsia="Times New Roman" w:hAnsi="KievitCyr-Regular" w:cs="Times New Roman"/>
          <w:color w:val="A4A49D"/>
          <w:sz w:val="24"/>
          <w:szCs w:val="24"/>
          <w:lang w:eastAsia="ru-RU"/>
        </w:rPr>
      </w:pPr>
      <w:r w:rsidRPr="00D0687B">
        <w:rPr>
          <w:rFonts w:ascii="KievitCyr-Regular" w:eastAsia="Times New Roman" w:hAnsi="KievitCyr-Regular" w:cs="Times New Roman"/>
          <w:color w:val="A4A49D"/>
          <w:sz w:val="24"/>
          <w:szCs w:val="24"/>
          <w:lang w:eastAsia="ru-RU"/>
        </w:rPr>
        <w:t>Опубликовано 10 декабря 2015</w:t>
      </w:r>
    </w:p>
    <w:p w:rsidR="00D0687B" w:rsidRPr="00D0687B" w:rsidRDefault="00D0687B" w:rsidP="00D0687B">
      <w:pPr>
        <w:shd w:val="clear" w:color="auto" w:fill="FFFFFF"/>
        <w:spacing w:before="100" w:beforeAutospacing="1" w:after="100" w:afterAutospacing="1" w:line="378" w:lineRule="atLeast"/>
        <w:rPr>
          <w:rFonts w:ascii="KievitCyr-Regular" w:eastAsia="Times New Roman" w:hAnsi="KievitCyr-Regular" w:cs="Times New Roman"/>
          <w:color w:val="000000"/>
          <w:sz w:val="27"/>
          <w:szCs w:val="27"/>
          <w:lang w:eastAsia="ru-RU"/>
        </w:rPr>
      </w:pPr>
      <w:r w:rsidRPr="00D0687B">
        <w:rPr>
          <w:rFonts w:ascii="KievitCyr-Regular" w:eastAsia="Times New Roman" w:hAnsi="KievitCyr-Regular" w:cs="Times New Roman"/>
          <w:color w:val="000000"/>
          <w:sz w:val="27"/>
          <w:szCs w:val="27"/>
          <w:lang w:eastAsia="ru-RU"/>
        </w:rPr>
        <w:t>10 декабря 2015 года в залах Эрмитажа прошла специальная программа «Итальянский карнавал» для слабослышащих и глухих детей, приуроченная к Всероссийской декаде инвалидов и состоявшаяся в рамках Государственной программы «Доступная среда для людей с ограниченными возможностями».</w:t>
      </w:r>
    </w:p>
    <w:p w:rsidR="00D0687B" w:rsidRPr="00D0687B" w:rsidRDefault="00D0687B" w:rsidP="00D0687B">
      <w:pPr>
        <w:shd w:val="clear" w:color="auto" w:fill="1C1C1C"/>
        <w:spacing w:after="0" w:line="378" w:lineRule="atLeast"/>
        <w:jc w:val="center"/>
        <w:rPr>
          <w:rFonts w:ascii="KievitCyr-Regular" w:eastAsia="Times New Roman" w:hAnsi="KievitCyr-Regular" w:cs="Times New Roman"/>
          <w:color w:val="E1DED0"/>
          <w:sz w:val="27"/>
          <w:szCs w:val="27"/>
          <w:lang w:eastAsia="ru-RU"/>
        </w:rPr>
      </w:pPr>
      <w:r w:rsidRPr="00D0687B">
        <w:rPr>
          <w:rFonts w:ascii="KievitCyr-Regular" w:eastAsia="Times New Roman" w:hAnsi="KievitCyr-Regular" w:cs="Times New Roman"/>
          <w:noProof/>
          <w:color w:val="E1DED0"/>
          <w:sz w:val="27"/>
          <w:szCs w:val="27"/>
          <w:lang w:eastAsia="ru-RU"/>
        </w:rPr>
        <w:drawing>
          <wp:inline distT="0" distB="0" distL="0" distR="0" wp14:anchorId="24A17778" wp14:editId="6708EFF1">
            <wp:extent cx="5486400" cy="3086100"/>
            <wp:effectExtent l="0" t="0" r="0" b="0"/>
            <wp:docPr id="1" name="her-baseimg" descr="https://www.hermitagemuseum.org/wps/wcm/connect/b2f85b44-9b9b-4fdf-a65e-ef6e6aa5f2b1/i_1m.jpg?MOD=AJPERES&amp;CACHEID=b2f85b44-9b9b-4fdf-a65e-ef6e6aa5f2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-baseimg" descr="https://www.hermitagemuseum.org/wps/wcm/connect/b2f85b44-9b9b-4fdf-a65e-ef6e6aa5f2b1/i_1m.jpg?MOD=AJPERES&amp;CACHEID=b2f85b44-9b9b-4fdf-a65e-ef6e6aa5f2b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87B" w:rsidRPr="00D0687B" w:rsidRDefault="00D0687B" w:rsidP="00D0687B">
      <w:pPr>
        <w:shd w:val="clear" w:color="auto" w:fill="C0BDB1"/>
        <w:spacing w:after="0" w:line="378" w:lineRule="atLeast"/>
        <w:rPr>
          <w:rFonts w:ascii="Times New Roman" w:eastAsia="Times New Roman" w:hAnsi="Times New Roman" w:cs="Times New Roman"/>
          <w:color w:val="6C90A0"/>
          <w:sz w:val="24"/>
          <w:szCs w:val="24"/>
          <w:lang w:eastAsia="ru-RU"/>
        </w:rPr>
      </w:pPr>
      <w:r w:rsidRPr="00D0687B">
        <w:rPr>
          <w:rFonts w:ascii="KievitCyr-Regular" w:eastAsia="Times New Roman" w:hAnsi="KievitCyr-Regular" w:cs="Times New Roman"/>
          <w:color w:val="E1DED0"/>
          <w:sz w:val="27"/>
          <w:szCs w:val="27"/>
          <w:lang w:eastAsia="ru-RU"/>
        </w:rPr>
        <w:fldChar w:fldCharType="begin"/>
      </w:r>
      <w:r w:rsidRPr="00D0687B">
        <w:rPr>
          <w:rFonts w:ascii="KievitCyr-Regular" w:eastAsia="Times New Roman" w:hAnsi="KievitCyr-Regular" w:cs="Times New Roman"/>
          <w:color w:val="E1DED0"/>
          <w:sz w:val="27"/>
          <w:szCs w:val="27"/>
          <w:lang w:eastAsia="ru-RU"/>
        </w:rPr>
        <w:instrText xml:space="preserve"> HYPERLINK "https://www.hermitagemuseum.org/wps/portal/hermitage/what-s-on/news/news-item/news/2015/news_237/!ut/p/a1/jY_LCsIwFES_xQ-QpEmb1mUMbewjpAsfMZuShdaApkWLgl9vRDciPu5qLpyZYYAGCmhnzrY1g-2c2d9_TRpJKQkwgwUvIYGUQySpQJinxANrD8APR-Evf_FHAToKJlqgezPsxtZtO6Dc5nICCsEgeugG4RisgH5NkzJFkEqehXXGA57Fb0BCE18X1UIsKiRL_AbkZewT5tFMyiVDLHwCXwb3B3WtppPc5nR0A3QC_Aw!/" </w:instrText>
      </w:r>
      <w:r w:rsidRPr="00D0687B">
        <w:rPr>
          <w:rFonts w:ascii="KievitCyr-Regular" w:eastAsia="Times New Roman" w:hAnsi="KievitCyr-Regular" w:cs="Times New Roman"/>
          <w:color w:val="E1DED0"/>
          <w:sz w:val="27"/>
          <w:szCs w:val="27"/>
          <w:lang w:eastAsia="ru-RU"/>
        </w:rPr>
        <w:fldChar w:fldCharType="separate"/>
      </w:r>
    </w:p>
    <w:p w:rsidR="00D0687B" w:rsidRPr="00D0687B" w:rsidRDefault="00D0687B" w:rsidP="00D0687B">
      <w:pPr>
        <w:shd w:val="clear" w:color="auto" w:fill="1C1C1C"/>
        <w:spacing w:after="0" w:line="37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D0687B" w:rsidRPr="00D0687B" w:rsidRDefault="00D0687B" w:rsidP="00D0687B">
      <w:pPr>
        <w:shd w:val="clear" w:color="auto" w:fill="C0BDB1"/>
        <w:spacing w:after="0" w:line="378" w:lineRule="atLeast"/>
        <w:rPr>
          <w:rFonts w:ascii="KievitCyr-Regular" w:eastAsia="Times New Roman" w:hAnsi="KievitCyr-Regular" w:cs="Times New Roman"/>
          <w:color w:val="E1DED0"/>
          <w:sz w:val="27"/>
          <w:szCs w:val="27"/>
          <w:lang w:eastAsia="ru-RU"/>
        </w:rPr>
      </w:pPr>
      <w:r w:rsidRPr="00D0687B">
        <w:rPr>
          <w:rFonts w:ascii="KievitCyr-Regular" w:eastAsia="Times New Roman" w:hAnsi="KievitCyr-Regular" w:cs="Times New Roman"/>
          <w:color w:val="E1DED0"/>
          <w:sz w:val="27"/>
          <w:szCs w:val="27"/>
          <w:lang w:eastAsia="ru-RU"/>
        </w:rPr>
        <w:fldChar w:fldCharType="end"/>
      </w:r>
    </w:p>
    <w:p w:rsidR="00D0687B" w:rsidRPr="00D0687B" w:rsidRDefault="00D0687B" w:rsidP="00D0687B">
      <w:pPr>
        <w:shd w:val="clear" w:color="auto" w:fill="C0BDB1"/>
        <w:spacing w:after="0" w:line="378" w:lineRule="atLeast"/>
        <w:rPr>
          <w:rFonts w:ascii="Times New Roman" w:eastAsia="Times New Roman" w:hAnsi="Times New Roman" w:cs="Times New Roman"/>
          <w:color w:val="6C90A0"/>
          <w:sz w:val="24"/>
          <w:szCs w:val="24"/>
          <w:lang w:eastAsia="ru-RU"/>
        </w:rPr>
      </w:pPr>
      <w:r w:rsidRPr="00D0687B">
        <w:rPr>
          <w:rFonts w:ascii="KievitCyr-Regular" w:eastAsia="Times New Roman" w:hAnsi="KievitCyr-Regular" w:cs="Times New Roman"/>
          <w:color w:val="E1DED0"/>
          <w:sz w:val="27"/>
          <w:szCs w:val="27"/>
          <w:lang w:eastAsia="ru-RU"/>
        </w:rPr>
        <w:fldChar w:fldCharType="begin"/>
      </w:r>
      <w:r w:rsidRPr="00D0687B">
        <w:rPr>
          <w:rFonts w:ascii="KievitCyr-Regular" w:eastAsia="Times New Roman" w:hAnsi="KievitCyr-Regular" w:cs="Times New Roman"/>
          <w:color w:val="E1DED0"/>
          <w:sz w:val="27"/>
          <w:szCs w:val="27"/>
          <w:lang w:eastAsia="ru-RU"/>
        </w:rPr>
        <w:instrText xml:space="preserve"> HYPERLINK "https://www.hermitagemuseum.org/wps/portal/hermitage/what-s-on/news/news-item/news/2015/news_237/!ut/p/a1/jY_LCsIwFES_xQ-QpEmb1mUMbewjpAsfMZuShdaApkWLgl9vRDciPu5qLpyZYYAGCmhnzrY1g-2c2d9_TRpJKQkwgwUvIYGUQySpQJinxANrD8APR-Evf_FHAToKJlqgezPsxtZtO6Dc5nICCsEgeugG4RisgH5NkzJFkEqehXXGA57Fb0BCE18X1UIsKiRL_AbkZewT5tFMyiVDLHwCXwb3B3WtppPc5nR0A3QC_Aw!/" </w:instrText>
      </w:r>
      <w:r w:rsidRPr="00D0687B">
        <w:rPr>
          <w:rFonts w:ascii="KievitCyr-Regular" w:eastAsia="Times New Roman" w:hAnsi="KievitCyr-Regular" w:cs="Times New Roman"/>
          <w:color w:val="E1DED0"/>
          <w:sz w:val="27"/>
          <w:szCs w:val="27"/>
          <w:lang w:eastAsia="ru-RU"/>
        </w:rPr>
        <w:fldChar w:fldCharType="separate"/>
      </w:r>
    </w:p>
    <w:p w:rsidR="00D0687B" w:rsidRPr="00D0687B" w:rsidRDefault="00D0687B" w:rsidP="00D0687B">
      <w:pPr>
        <w:shd w:val="clear" w:color="auto" w:fill="1C1C1C"/>
        <w:spacing w:after="0" w:line="37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87B">
        <w:rPr>
          <w:rFonts w:ascii="KievitCyr-Regular" w:eastAsia="Times New Roman" w:hAnsi="KievitCyr-Regular" w:cs="Times New Roman"/>
          <w:noProof/>
          <w:color w:val="6C90A0"/>
          <w:sz w:val="27"/>
          <w:szCs w:val="27"/>
          <w:lang w:eastAsia="ru-RU"/>
        </w:rPr>
        <w:drawing>
          <wp:inline distT="0" distB="0" distL="0" distR="0" wp14:anchorId="4770FC70" wp14:editId="401AF8AE">
            <wp:extent cx="4476750" cy="1714500"/>
            <wp:effectExtent l="0" t="0" r="0" b="0"/>
            <wp:docPr id="3" name="Рисунок 3" descr="https://www.hermitagemuseum.org/wps/wcm/connect/3c91264d-ee5a-4821-9072-85206786cd32/i_2s.jpg?MOD=AJPERES&amp;CACHEID=3c91264d-ee5a-4821-9072-85206786cd3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hermitagemuseum.org/wps/wcm/connect/3c91264d-ee5a-4821-9072-85206786cd32/i_2s.jpg?MOD=AJPERES&amp;CACHEID=3c91264d-ee5a-4821-9072-85206786cd3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87B" w:rsidRPr="00D0687B" w:rsidRDefault="00D0687B" w:rsidP="00D0687B">
      <w:pPr>
        <w:shd w:val="clear" w:color="auto" w:fill="C0BDB1"/>
        <w:spacing w:after="0" w:line="378" w:lineRule="atLeast"/>
        <w:rPr>
          <w:rFonts w:ascii="KievitCyr-Regular" w:eastAsia="Times New Roman" w:hAnsi="KievitCyr-Regular" w:cs="Times New Roman"/>
          <w:color w:val="E1DED0"/>
          <w:sz w:val="27"/>
          <w:szCs w:val="27"/>
          <w:lang w:eastAsia="ru-RU"/>
        </w:rPr>
      </w:pPr>
      <w:r w:rsidRPr="00D0687B">
        <w:rPr>
          <w:rFonts w:ascii="KievitCyr-Regular" w:eastAsia="Times New Roman" w:hAnsi="KievitCyr-Regular" w:cs="Times New Roman"/>
          <w:color w:val="E1DED0"/>
          <w:sz w:val="27"/>
          <w:szCs w:val="27"/>
          <w:lang w:eastAsia="ru-RU"/>
        </w:rPr>
        <w:fldChar w:fldCharType="end"/>
      </w:r>
    </w:p>
    <w:p w:rsidR="00D0687B" w:rsidRPr="00D0687B" w:rsidRDefault="00D0687B" w:rsidP="00D0687B">
      <w:pPr>
        <w:shd w:val="clear" w:color="auto" w:fill="C0BDB1"/>
        <w:spacing w:after="0" w:line="378" w:lineRule="atLeast"/>
        <w:rPr>
          <w:rFonts w:ascii="Times New Roman" w:eastAsia="Times New Roman" w:hAnsi="Times New Roman" w:cs="Times New Roman"/>
          <w:color w:val="6C90A0"/>
          <w:sz w:val="24"/>
          <w:szCs w:val="24"/>
          <w:lang w:eastAsia="ru-RU"/>
        </w:rPr>
      </w:pPr>
      <w:r w:rsidRPr="00D0687B">
        <w:rPr>
          <w:rFonts w:ascii="KievitCyr-Regular" w:eastAsia="Times New Roman" w:hAnsi="KievitCyr-Regular" w:cs="Times New Roman"/>
          <w:color w:val="E1DED0"/>
          <w:sz w:val="27"/>
          <w:szCs w:val="27"/>
          <w:lang w:eastAsia="ru-RU"/>
        </w:rPr>
        <w:fldChar w:fldCharType="begin"/>
      </w:r>
      <w:r w:rsidRPr="00D0687B">
        <w:rPr>
          <w:rFonts w:ascii="KievitCyr-Regular" w:eastAsia="Times New Roman" w:hAnsi="KievitCyr-Regular" w:cs="Times New Roman"/>
          <w:color w:val="E1DED0"/>
          <w:sz w:val="27"/>
          <w:szCs w:val="27"/>
          <w:lang w:eastAsia="ru-RU"/>
        </w:rPr>
        <w:instrText xml:space="preserve"> HYPERLINK "https://www.hermitagemuseum.org/wps/portal/hermitage/what-s-on/news/news-item/news/2015/news_237/!ut/p/a1/jY_LCsIwFES_xQ-QpEmb1mUMbewjpAsfMZuShdaApkWLgl9vRDciPu5qLpyZYYAGCmhnzrY1g-2c2d9_TRpJKQkwgwUvIYGUQySpQJinxANrD8APR-Evf_FHAToKJlqgezPsxtZtO6Dc5nICCsEgeugG4RisgH5NkzJFkEqehXXGA57Fb0BCE18X1UIsKiRL_AbkZewT5tFMyiVDLHwCXwb3B3WtppPc5nR0A3QC_Aw!/" </w:instrText>
      </w:r>
      <w:r w:rsidRPr="00D0687B">
        <w:rPr>
          <w:rFonts w:ascii="KievitCyr-Regular" w:eastAsia="Times New Roman" w:hAnsi="KievitCyr-Regular" w:cs="Times New Roman"/>
          <w:color w:val="E1DED0"/>
          <w:sz w:val="27"/>
          <w:szCs w:val="27"/>
          <w:lang w:eastAsia="ru-RU"/>
        </w:rPr>
        <w:fldChar w:fldCharType="separate"/>
      </w:r>
    </w:p>
    <w:p w:rsidR="00D0687B" w:rsidRPr="00D0687B" w:rsidRDefault="00D0687B" w:rsidP="00D0687B">
      <w:pPr>
        <w:shd w:val="clear" w:color="auto" w:fill="1C1C1C"/>
        <w:spacing w:after="0" w:line="37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87B">
        <w:rPr>
          <w:rFonts w:ascii="KievitCyr-Regular" w:eastAsia="Times New Roman" w:hAnsi="KievitCyr-Regular" w:cs="Times New Roman"/>
          <w:noProof/>
          <w:color w:val="6C90A0"/>
          <w:sz w:val="27"/>
          <w:szCs w:val="27"/>
          <w:lang w:eastAsia="ru-RU"/>
        </w:rPr>
        <w:lastRenderedPageBreak/>
        <w:drawing>
          <wp:inline distT="0" distB="0" distL="0" distR="0" wp14:anchorId="549139B1" wp14:editId="58082341">
            <wp:extent cx="4476750" cy="1714500"/>
            <wp:effectExtent l="0" t="0" r="0" b="0"/>
            <wp:docPr id="4" name="Рисунок 4" descr="https://www.hermitagemuseum.org/wps/wcm/connect/4793d9d0-2bb9-45fc-b935-fe227a206417/i_3s.jpg?MOD=AJPERES&amp;CACHEID=4793d9d0-2bb9-45fc-b935-fe227a206417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hermitagemuseum.org/wps/wcm/connect/4793d9d0-2bb9-45fc-b935-fe227a206417/i_3s.jpg?MOD=AJPERES&amp;CACHEID=4793d9d0-2bb9-45fc-b935-fe227a206417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87B" w:rsidRPr="00D0687B" w:rsidRDefault="00D0687B" w:rsidP="00D0687B">
      <w:pPr>
        <w:shd w:val="clear" w:color="auto" w:fill="C0BDB1"/>
        <w:spacing w:after="0" w:line="378" w:lineRule="atLeast"/>
        <w:rPr>
          <w:rFonts w:ascii="KievitCyr-Regular" w:eastAsia="Times New Roman" w:hAnsi="KievitCyr-Regular" w:cs="Times New Roman"/>
          <w:color w:val="E1DED0"/>
          <w:sz w:val="27"/>
          <w:szCs w:val="27"/>
          <w:lang w:eastAsia="ru-RU"/>
        </w:rPr>
      </w:pPr>
      <w:r w:rsidRPr="00D0687B">
        <w:rPr>
          <w:rFonts w:ascii="KievitCyr-Regular" w:eastAsia="Times New Roman" w:hAnsi="KievitCyr-Regular" w:cs="Times New Roman"/>
          <w:color w:val="E1DED0"/>
          <w:sz w:val="27"/>
          <w:szCs w:val="27"/>
          <w:lang w:eastAsia="ru-RU"/>
        </w:rPr>
        <w:fldChar w:fldCharType="end"/>
      </w:r>
    </w:p>
    <w:p w:rsidR="00D0687B" w:rsidRPr="00D0687B" w:rsidRDefault="00D0687B" w:rsidP="00D0687B">
      <w:pPr>
        <w:shd w:val="clear" w:color="auto" w:fill="C0BDB1"/>
        <w:spacing w:after="0" w:line="378" w:lineRule="atLeast"/>
        <w:rPr>
          <w:rFonts w:ascii="Times New Roman" w:eastAsia="Times New Roman" w:hAnsi="Times New Roman" w:cs="Times New Roman"/>
          <w:color w:val="6C90A0"/>
          <w:sz w:val="24"/>
          <w:szCs w:val="24"/>
          <w:lang w:eastAsia="ru-RU"/>
        </w:rPr>
      </w:pPr>
      <w:r w:rsidRPr="00D0687B">
        <w:rPr>
          <w:rFonts w:ascii="KievitCyr-Regular" w:eastAsia="Times New Roman" w:hAnsi="KievitCyr-Regular" w:cs="Times New Roman"/>
          <w:color w:val="E1DED0"/>
          <w:sz w:val="27"/>
          <w:szCs w:val="27"/>
          <w:lang w:eastAsia="ru-RU"/>
        </w:rPr>
        <w:fldChar w:fldCharType="begin"/>
      </w:r>
      <w:r w:rsidRPr="00D0687B">
        <w:rPr>
          <w:rFonts w:ascii="KievitCyr-Regular" w:eastAsia="Times New Roman" w:hAnsi="KievitCyr-Regular" w:cs="Times New Roman"/>
          <w:color w:val="E1DED0"/>
          <w:sz w:val="27"/>
          <w:szCs w:val="27"/>
          <w:lang w:eastAsia="ru-RU"/>
        </w:rPr>
        <w:instrText xml:space="preserve"> HYPERLINK "https://www.hermitagemuseum.org/wps/portal/hermitage/what-s-on/news/news-item/news/2015/news_237/!ut/p/a1/jY_LCsIwFES_xQ-QpEmb1mUMbewjpAsfMZuShdaApkWLgl9vRDciPu5qLpyZYYAGCmhnzrY1g-2c2d9_TRpJKQkwgwUvIYGUQySpQJinxANrD8APR-Evf_FHAToKJlqgezPsxtZtO6Dc5nICCsEgeugG4RisgH5NkzJFkEqehXXGA57Fb0BCE18X1UIsKiRL_AbkZewT5tFMyiVDLHwCXwb3B3WtppPc5nR0A3QC_Aw!/" </w:instrText>
      </w:r>
      <w:r w:rsidRPr="00D0687B">
        <w:rPr>
          <w:rFonts w:ascii="KievitCyr-Regular" w:eastAsia="Times New Roman" w:hAnsi="KievitCyr-Regular" w:cs="Times New Roman"/>
          <w:color w:val="E1DED0"/>
          <w:sz w:val="27"/>
          <w:szCs w:val="27"/>
          <w:lang w:eastAsia="ru-RU"/>
        </w:rPr>
        <w:fldChar w:fldCharType="separate"/>
      </w:r>
    </w:p>
    <w:p w:rsidR="00D0687B" w:rsidRPr="00D0687B" w:rsidRDefault="00D0687B" w:rsidP="00D0687B">
      <w:pPr>
        <w:shd w:val="clear" w:color="auto" w:fill="1C1C1C"/>
        <w:spacing w:after="0" w:line="37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87B">
        <w:rPr>
          <w:rFonts w:ascii="KievitCyr-Regular" w:eastAsia="Times New Roman" w:hAnsi="KievitCyr-Regular" w:cs="Times New Roman"/>
          <w:noProof/>
          <w:color w:val="6C90A0"/>
          <w:sz w:val="27"/>
          <w:szCs w:val="27"/>
          <w:lang w:eastAsia="ru-RU"/>
        </w:rPr>
        <w:drawing>
          <wp:inline distT="0" distB="0" distL="0" distR="0" wp14:anchorId="625F0F72" wp14:editId="0F90AE45">
            <wp:extent cx="4476750" cy="1714500"/>
            <wp:effectExtent l="0" t="0" r="0" b="0"/>
            <wp:docPr id="5" name="Рисунок 5" descr="https://www.hermitagemuseum.org/wps/wcm/connect/a49b3102-dd98-4270-a06e-02974d0bed77/i_4s.jpg?MOD=AJPERES&amp;CACHEID=a49b3102-dd98-4270-a06e-02974d0bed77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hermitagemuseum.org/wps/wcm/connect/a49b3102-dd98-4270-a06e-02974d0bed77/i_4s.jpg?MOD=AJPERES&amp;CACHEID=a49b3102-dd98-4270-a06e-02974d0bed77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87B" w:rsidRPr="00D0687B" w:rsidRDefault="00D0687B" w:rsidP="00D0687B">
      <w:pPr>
        <w:shd w:val="clear" w:color="auto" w:fill="C0BDB1"/>
        <w:spacing w:after="0" w:line="378" w:lineRule="atLeast"/>
        <w:rPr>
          <w:rFonts w:ascii="KievitCyr-Regular" w:eastAsia="Times New Roman" w:hAnsi="KievitCyr-Regular" w:cs="Times New Roman"/>
          <w:color w:val="E1DED0"/>
          <w:sz w:val="27"/>
          <w:szCs w:val="27"/>
          <w:lang w:eastAsia="ru-RU"/>
        </w:rPr>
      </w:pPr>
      <w:r w:rsidRPr="00D0687B">
        <w:rPr>
          <w:rFonts w:ascii="KievitCyr-Regular" w:eastAsia="Times New Roman" w:hAnsi="KievitCyr-Regular" w:cs="Times New Roman"/>
          <w:color w:val="E1DED0"/>
          <w:sz w:val="27"/>
          <w:szCs w:val="27"/>
          <w:lang w:eastAsia="ru-RU"/>
        </w:rPr>
        <w:fldChar w:fldCharType="end"/>
      </w:r>
    </w:p>
    <w:p w:rsidR="00D0687B" w:rsidRPr="00D0687B" w:rsidRDefault="00D0687B" w:rsidP="00D0687B">
      <w:pPr>
        <w:shd w:val="clear" w:color="auto" w:fill="C0BDB1"/>
        <w:spacing w:after="0" w:line="378" w:lineRule="atLeast"/>
        <w:rPr>
          <w:rFonts w:ascii="Times New Roman" w:eastAsia="Times New Roman" w:hAnsi="Times New Roman" w:cs="Times New Roman"/>
          <w:color w:val="6C90A0"/>
          <w:sz w:val="24"/>
          <w:szCs w:val="24"/>
          <w:lang w:eastAsia="ru-RU"/>
        </w:rPr>
      </w:pPr>
      <w:r w:rsidRPr="00D0687B">
        <w:rPr>
          <w:rFonts w:ascii="KievitCyr-Regular" w:eastAsia="Times New Roman" w:hAnsi="KievitCyr-Regular" w:cs="Times New Roman"/>
          <w:color w:val="E1DED0"/>
          <w:sz w:val="27"/>
          <w:szCs w:val="27"/>
          <w:lang w:eastAsia="ru-RU"/>
        </w:rPr>
        <w:fldChar w:fldCharType="begin"/>
      </w:r>
      <w:r w:rsidRPr="00D0687B">
        <w:rPr>
          <w:rFonts w:ascii="KievitCyr-Regular" w:eastAsia="Times New Roman" w:hAnsi="KievitCyr-Regular" w:cs="Times New Roman"/>
          <w:color w:val="E1DED0"/>
          <w:sz w:val="27"/>
          <w:szCs w:val="27"/>
          <w:lang w:eastAsia="ru-RU"/>
        </w:rPr>
        <w:instrText xml:space="preserve"> HYPERLINK "https://www.hermitagemuseum.org/wps/portal/hermitage/what-s-on/news/news-item/news/2015/news_237/!ut/p/a1/jY_LCsIwFES_xQ-QpEmb1mUMbewjpAsfMZuShdaApkWLgl9vRDciPu5qLpyZYYAGCmhnzrY1g-2c2d9_TRpJKQkwgwUvIYGUQySpQJinxANrD8APR-Evf_FHAToKJlqgezPsxtZtO6Dc5nICCsEgeugG4RisgH5NkzJFkEqehXXGA57Fb0BCE18X1UIsKiRL_AbkZewT5tFMyiVDLHwCXwb3B3WtppPc5nR0A3QC_Aw!/" </w:instrText>
      </w:r>
      <w:r w:rsidRPr="00D0687B">
        <w:rPr>
          <w:rFonts w:ascii="KievitCyr-Regular" w:eastAsia="Times New Roman" w:hAnsi="KievitCyr-Regular" w:cs="Times New Roman"/>
          <w:color w:val="E1DED0"/>
          <w:sz w:val="27"/>
          <w:szCs w:val="27"/>
          <w:lang w:eastAsia="ru-RU"/>
        </w:rPr>
        <w:fldChar w:fldCharType="separate"/>
      </w:r>
    </w:p>
    <w:p w:rsidR="00D0687B" w:rsidRPr="00D0687B" w:rsidRDefault="00D0687B" w:rsidP="00D0687B">
      <w:pPr>
        <w:shd w:val="clear" w:color="auto" w:fill="1C1C1C"/>
        <w:spacing w:after="0" w:line="37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87B">
        <w:rPr>
          <w:rFonts w:ascii="KievitCyr-Regular" w:eastAsia="Times New Roman" w:hAnsi="KievitCyr-Regular" w:cs="Times New Roman"/>
          <w:noProof/>
          <w:color w:val="6C90A0"/>
          <w:sz w:val="27"/>
          <w:szCs w:val="27"/>
          <w:lang w:eastAsia="ru-RU"/>
        </w:rPr>
        <w:drawing>
          <wp:inline distT="0" distB="0" distL="0" distR="0" wp14:anchorId="73E06193" wp14:editId="52623E54">
            <wp:extent cx="4476750" cy="1714500"/>
            <wp:effectExtent l="0" t="0" r="0" b="0"/>
            <wp:docPr id="6" name="Рисунок 6" descr="https://www.hermitagemuseum.org/wps/wcm/connect/17f6c9d0-58ec-4358-b0a4-b9667d6057ae/i_5s.jpg?MOD=AJPERES&amp;CACHEID=17f6c9d0-58ec-4358-b0a4-b9667d6057a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hermitagemuseum.org/wps/wcm/connect/17f6c9d0-58ec-4358-b0a4-b9667d6057ae/i_5s.jpg?MOD=AJPERES&amp;CACHEID=17f6c9d0-58ec-4358-b0a4-b9667d6057a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87B" w:rsidRPr="00D0687B" w:rsidRDefault="00D0687B" w:rsidP="00D0687B">
      <w:pPr>
        <w:shd w:val="clear" w:color="auto" w:fill="C0BDB1"/>
        <w:spacing w:after="0" w:line="378" w:lineRule="atLeast"/>
        <w:rPr>
          <w:rFonts w:ascii="KievitCyr-Regular" w:eastAsia="Times New Roman" w:hAnsi="KievitCyr-Regular" w:cs="Times New Roman"/>
          <w:color w:val="E1DED0"/>
          <w:sz w:val="27"/>
          <w:szCs w:val="27"/>
          <w:lang w:eastAsia="ru-RU"/>
        </w:rPr>
      </w:pPr>
      <w:r w:rsidRPr="00D0687B">
        <w:rPr>
          <w:rFonts w:ascii="KievitCyr-Regular" w:eastAsia="Times New Roman" w:hAnsi="KievitCyr-Regular" w:cs="Times New Roman"/>
          <w:color w:val="E1DED0"/>
          <w:sz w:val="27"/>
          <w:szCs w:val="27"/>
          <w:lang w:eastAsia="ru-RU"/>
        </w:rPr>
        <w:fldChar w:fldCharType="end"/>
      </w:r>
    </w:p>
    <w:p w:rsidR="00D0687B" w:rsidRPr="00D0687B" w:rsidRDefault="00D0687B" w:rsidP="00D0687B">
      <w:pPr>
        <w:shd w:val="clear" w:color="auto" w:fill="E1DED0"/>
        <w:spacing w:line="378" w:lineRule="atLeast"/>
        <w:jc w:val="center"/>
        <w:rPr>
          <w:rFonts w:ascii="KievitCyr-Regular" w:eastAsia="Times New Roman" w:hAnsi="KievitCyr-Regular" w:cs="Times New Roman"/>
          <w:color w:val="E1DED0"/>
          <w:sz w:val="30"/>
          <w:szCs w:val="30"/>
          <w:lang w:eastAsia="ru-RU"/>
        </w:rPr>
      </w:pPr>
      <w:r w:rsidRPr="00D0687B">
        <w:rPr>
          <w:rFonts w:ascii="KievitCyr-Regular" w:eastAsia="Times New Roman" w:hAnsi="KievitCyr-Regular" w:cs="Times New Roman"/>
          <w:color w:val="E1DED0"/>
          <w:sz w:val="30"/>
          <w:szCs w:val="30"/>
          <w:lang w:eastAsia="ru-RU"/>
        </w:rPr>
        <w:t> </w:t>
      </w:r>
    </w:p>
    <w:p w:rsidR="00D0687B" w:rsidRPr="00D0687B" w:rsidRDefault="00D0687B" w:rsidP="00D0687B">
      <w:pPr>
        <w:shd w:val="clear" w:color="auto" w:fill="FFFFFF"/>
        <w:spacing w:before="100" w:beforeAutospacing="1" w:after="100" w:afterAutospacing="1" w:line="378" w:lineRule="atLeast"/>
        <w:rPr>
          <w:rFonts w:ascii="KievitCyr-Regular" w:eastAsia="Times New Roman" w:hAnsi="KievitCyr-Regular" w:cs="Times New Roman"/>
          <w:color w:val="000000"/>
          <w:sz w:val="27"/>
          <w:szCs w:val="27"/>
          <w:lang w:eastAsia="ru-RU"/>
        </w:rPr>
      </w:pPr>
      <w:r w:rsidRPr="00D0687B">
        <w:rPr>
          <w:rFonts w:ascii="KievitCyr-Regular" w:eastAsia="Times New Roman" w:hAnsi="KievitCyr-Regular" w:cs="Times New Roman"/>
          <w:color w:val="000000"/>
          <w:sz w:val="27"/>
          <w:szCs w:val="27"/>
          <w:lang w:eastAsia="ru-RU"/>
        </w:rPr>
        <w:t xml:space="preserve">Мероприятие было подготовлено методистами НМО «Школьный центр» и сотрудником НПО, руководителем специальной программы для слабослышащих детей Е.В. </w:t>
      </w:r>
      <w:proofErr w:type="spellStart"/>
      <w:r w:rsidRPr="00D0687B">
        <w:rPr>
          <w:rFonts w:ascii="KievitCyr-Regular" w:eastAsia="Times New Roman" w:hAnsi="KievitCyr-Regular" w:cs="Times New Roman"/>
          <w:color w:val="000000"/>
          <w:sz w:val="27"/>
          <w:szCs w:val="27"/>
          <w:lang w:eastAsia="ru-RU"/>
        </w:rPr>
        <w:t>Логачевой</w:t>
      </w:r>
      <w:proofErr w:type="spellEnd"/>
      <w:r w:rsidRPr="00D0687B">
        <w:rPr>
          <w:rFonts w:ascii="KievitCyr-Regular" w:eastAsia="Times New Roman" w:hAnsi="KievitCyr-Regular" w:cs="Times New Roman"/>
          <w:color w:val="000000"/>
          <w:sz w:val="27"/>
          <w:szCs w:val="27"/>
          <w:lang w:eastAsia="ru-RU"/>
        </w:rPr>
        <w:t>, автором уникального образовательного проекта «Слышу, говорю, познаю мир и творю в Эрмитаже», проводимого на базе школы №33 уже 10 лет.</w:t>
      </w:r>
    </w:p>
    <w:p w:rsidR="00D0687B" w:rsidRPr="00D0687B" w:rsidRDefault="00D0687B" w:rsidP="00D0687B">
      <w:pPr>
        <w:shd w:val="clear" w:color="auto" w:fill="FFFFFF"/>
        <w:spacing w:before="100" w:beforeAutospacing="1" w:after="100" w:afterAutospacing="1" w:line="378" w:lineRule="atLeast"/>
        <w:rPr>
          <w:rFonts w:ascii="KievitCyr-Regular" w:eastAsia="Times New Roman" w:hAnsi="KievitCyr-Regular" w:cs="Times New Roman"/>
          <w:color w:val="000000"/>
          <w:sz w:val="27"/>
          <w:szCs w:val="27"/>
          <w:lang w:eastAsia="ru-RU"/>
        </w:rPr>
      </w:pPr>
      <w:r w:rsidRPr="00D0687B">
        <w:rPr>
          <w:rFonts w:ascii="KievitCyr-Regular" w:eastAsia="Times New Roman" w:hAnsi="KievitCyr-Regular" w:cs="Times New Roman"/>
          <w:color w:val="000000"/>
          <w:sz w:val="27"/>
          <w:szCs w:val="27"/>
          <w:lang w:eastAsia="ru-RU"/>
        </w:rPr>
        <w:t> </w:t>
      </w:r>
    </w:p>
    <w:p w:rsidR="00D0687B" w:rsidRPr="00D0687B" w:rsidRDefault="00D0687B" w:rsidP="00D0687B">
      <w:pPr>
        <w:shd w:val="clear" w:color="auto" w:fill="FFFFFF"/>
        <w:spacing w:before="100" w:beforeAutospacing="1" w:after="100" w:afterAutospacing="1" w:line="378" w:lineRule="atLeast"/>
        <w:rPr>
          <w:rFonts w:ascii="KievitCyr-Regular" w:eastAsia="Times New Roman" w:hAnsi="KievitCyr-Regular" w:cs="Times New Roman"/>
          <w:color w:val="000000"/>
          <w:sz w:val="27"/>
          <w:szCs w:val="27"/>
          <w:lang w:eastAsia="ru-RU"/>
        </w:rPr>
      </w:pPr>
      <w:r w:rsidRPr="00D0687B">
        <w:rPr>
          <w:rFonts w:ascii="KievitCyr-Regular" w:eastAsia="Times New Roman" w:hAnsi="KievitCyr-Regular" w:cs="Times New Roman"/>
          <w:color w:val="000000"/>
          <w:sz w:val="27"/>
          <w:szCs w:val="27"/>
          <w:lang w:eastAsia="ru-RU"/>
        </w:rPr>
        <w:t xml:space="preserve">Участниками праздника стали воспитанники школы-интерната № 33 для детей с нарушением слуха. Программа была посвящена эпохе Ренессанса и проводилась </w:t>
      </w:r>
      <w:r w:rsidRPr="00D0687B">
        <w:rPr>
          <w:rFonts w:ascii="KievitCyr-Regular" w:eastAsia="Times New Roman" w:hAnsi="KievitCyr-Regular" w:cs="Times New Roman"/>
          <w:color w:val="000000"/>
          <w:sz w:val="27"/>
          <w:szCs w:val="27"/>
          <w:lang w:eastAsia="ru-RU"/>
        </w:rPr>
        <w:lastRenderedPageBreak/>
        <w:t>в залах Итальянского искусства. Дети облачились в карнавальные костюмы и сами сделали декорации. </w:t>
      </w:r>
    </w:p>
    <w:p w:rsidR="00D0687B" w:rsidRPr="00D0687B" w:rsidRDefault="00D0687B" w:rsidP="00D0687B">
      <w:pPr>
        <w:shd w:val="clear" w:color="auto" w:fill="FFFFFF"/>
        <w:spacing w:before="100" w:beforeAutospacing="1" w:after="100" w:afterAutospacing="1" w:line="378" w:lineRule="atLeast"/>
        <w:rPr>
          <w:rFonts w:ascii="KievitCyr-Regular" w:eastAsia="Times New Roman" w:hAnsi="KievitCyr-Regular" w:cs="Times New Roman"/>
          <w:color w:val="000000"/>
          <w:sz w:val="27"/>
          <w:szCs w:val="27"/>
          <w:lang w:eastAsia="ru-RU"/>
        </w:rPr>
      </w:pPr>
      <w:r w:rsidRPr="00D0687B">
        <w:rPr>
          <w:rFonts w:ascii="KievitCyr-Regular" w:eastAsia="Times New Roman" w:hAnsi="KievitCyr-Regular" w:cs="Times New Roman"/>
          <w:color w:val="000000"/>
          <w:sz w:val="27"/>
          <w:szCs w:val="27"/>
          <w:lang w:eastAsia="ru-RU"/>
        </w:rPr>
        <w:t> </w:t>
      </w:r>
    </w:p>
    <w:p w:rsidR="00D0687B" w:rsidRPr="00D0687B" w:rsidRDefault="00D0687B" w:rsidP="00D0687B">
      <w:pPr>
        <w:shd w:val="clear" w:color="auto" w:fill="FFFFFF"/>
        <w:spacing w:before="100" w:beforeAutospacing="1" w:after="100" w:afterAutospacing="1" w:line="378" w:lineRule="atLeast"/>
        <w:rPr>
          <w:rFonts w:ascii="KievitCyr-Regular" w:eastAsia="Times New Roman" w:hAnsi="KievitCyr-Regular" w:cs="Times New Roman"/>
          <w:color w:val="000000"/>
          <w:sz w:val="27"/>
          <w:szCs w:val="27"/>
          <w:lang w:eastAsia="ru-RU"/>
        </w:rPr>
      </w:pPr>
      <w:r w:rsidRPr="00D0687B">
        <w:rPr>
          <w:rFonts w:ascii="KievitCyr-Regular" w:eastAsia="Times New Roman" w:hAnsi="KievitCyr-Regular" w:cs="Times New Roman"/>
          <w:color w:val="000000"/>
          <w:sz w:val="27"/>
          <w:szCs w:val="27"/>
          <w:lang w:eastAsia="ru-RU"/>
        </w:rPr>
        <w:t xml:space="preserve">Ребят и педагогов поприветствовали заведующая Научно-методическим отделом «Школьный центр» И.В. </w:t>
      </w:r>
      <w:proofErr w:type="spellStart"/>
      <w:r w:rsidRPr="00D0687B">
        <w:rPr>
          <w:rFonts w:ascii="KievitCyr-Regular" w:eastAsia="Times New Roman" w:hAnsi="KievitCyr-Regular" w:cs="Times New Roman"/>
          <w:color w:val="000000"/>
          <w:sz w:val="27"/>
          <w:szCs w:val="27"/>
          <w:lang w:eastAsia="ru-RU"/>
        </w:rPr>
        <w:t>Дюбанова</w:t>
      </w:r>
      <w:proofErr w:type="spellEnd"/>
      <w:r w:rsidRPr="00D0687B">
        <w:rPr>
          <w:rFonts w:ascii="KievitCyr-Regular" w:eastAsia="Times New Roman" w:hAnsi="KievitCyr-Regular" w:cs="Times New Roman"/>
          <w:color w:val="000000"/>
          <w:sz w:val="27"/>
          <w:szCs w:val="27"/>
          <w:lang w:eastAsia="ru-RU"/>
        </w:rPr>
        <w:t xml:space="preserve"> и сотрудник НПО Е.В. </w:t>
      </w:r>
      <w:proofErr w:type="spellStart"/>
      <w:r w:rsidRPr="00D0687B">
        <w:rPr>
          <w:rFonts w:ascii="KievitCyr-Regular" w:eastAsia="Times New Roman" w:hAnsi="KievitCyr-Regular" w:cs="Times New Roman"/>
          <w:color w:val="000000"/>
          <w:sz w:val="27"/>
          <w:szCs w:val="27"/>
          <w:lang w:eastAsia="ru-RU"/>
        </w:rPr>
        <w:t>Логачева</w:t>
      </w:r>
      <w:proofErr w:type="spellEnd"/>
      <w:r w:rsidRPr="00D0687B">
        <w:rPr>
          <w:rFonts w:ascii="KievitCyr-Regular" w:eastAsia="Times New Roman" w:hAnsi="KievitCyr-Regular" w:cs="Times New Roman"/>
          <w:color w:val="000000"/>
          <w:sz w:val="27"/>
          <w:szCs w:val="27"/>
          <w:lang w:eastAsia="ru-RU"/>
        </w:rPr>
        <w:t>. Учащиеся и педагоги школы-интерната № 33 поздравили музей с днями Эрмитажа и торжественно вручили подарок, созданный руками ребят.</w:t>
      </w:r>
    </w:p>
    <w:p w:rsidR="00D0687B" w:rsidRPr="00D0687B" w:rsidRDefault="00D0687B" w:rsidP="00D0687B">
      <w:pPr>
        <w:shd w:val="clear" w:color="auto" w:fill="FFFFFF"/>
        <w:spacing w:before="100" w:beforeAutospacing="1" w:after="100" w:afterAutospacing="1" w:line="378" w:lineRule="atLeast"/>
        <w:rPr>
          <w:rFonts w:ascii="KievitCyr-Regular" w:eastAsia="Times New Roman" w:hAnsi="KievitCyr-Regular" w:cs="Times New Roman"/>
          <w:color w:val="000000"/>
          <w:sz w:val="27"/>
          <w:szCs w:val="27"/>
          <w:lang w:eastAsia="ru-RU"/>
        </w:rPr>
      </w:pPr>
      <w:r w:rsidRPr="00D0687B">
        <w:rPr>
          <w:rFonts w:ascii="KievitCyr-Regular" w:eastAsia="Times New Roman" w:hAnsi="KievitCyr-Regular" w:cs="Times New Roman"/>
          <w:color w:val="000000"/>
          <w:sz w:val="27"/>
          <w:szCs w:val="27"/>
          <w:lang w:eastAsia="ru-RU"/>
        </w:rPr>
        <w:t> </w:t>
      </w:r>
    </w:p>
    <w:p w:rsidR="00D0687B" w:rsidRPr="00D0687B" w:rsidRDefault="00D0687B" w:rsidP="00D0687B">
      <w:pPr>
        <w:shd w:val="clear" w:color="auto" w:fill="FFFFFF"/>
        <w:spacing w:before="100" w:beforeAutospacing="1" w:after="100" w:afterAutospacing="1" w:line="378" w:lineRule="atLeast"/>
        <w:rPr>
          <w:rFonts w:ascii="KievitCyr-Regular" w:eastAsia="Times New Roman" w:hAnsi="KievitCyr-Regular" w:cs="Times New Roman"/>
          <w:color w:val="000000"/>
          <w:sz w:val="27"/>
          <w:szCs w:val="27"/>
          <w:lang w:eastAsia="ru-RU"/>
        </w:rPr>
      </w:pPr>
      <w:r w:rsidRPr="00D0687B">
        <w:rPr>
          <w:rFonts w:ascii="KievitCyr-Regular" w:eastAsia="Times New Roman" w:hAnsi="KievitCyr-Regular" w:cs="Times New Roman"/>
          <w:color w:val="000000"/>
          <w:sz w:val="27"/>
          <w:szCs w:val="27"/>
          <w:lang w:eastAsia="ru-RU"/>
        </w:rPr>
        <w:t xml:space="preserve">Затем участники карнавала отправились в зал Майолики, где хранитель итальянской мебели И.Д. Арсентьев открыл для них деревянную касса- </w:t>
      </w:r>
      <w:proofErr w:type="gramStart"/>
      <w:r w:rsidRPr="00D0687B">
        <w:rPr>
          <w:rFonts w:ascii="KievitCyr-Regular" w:eastAsia="Times New Roman" w:hAnsi="KievitCyr-Regular" w:cs="Times New Roman"/>
          <w:color w:val="000000"/>
          <w:sz w:val="27"/>
          <w:szCs w:val="27"/>
          <w:lang w:eastAsia="ru-RU"/>
        </w:rPr>
        <w:t>панку  XVI</w:t>
      </w:r>
      <w:proofErr w:type="gramEnd"/>
      <w:r w:rsidRPr="00D0687B">
        <w:rPr>
          <w:rFonts w:ascii="KievitCyr-Regular" w:eastAsia="Times New Roman" w:hAnsi="KievitCyr-Regular" w:cs="Times New Roman"/>
          <w:color w:val="000000"/>
          <w:sz w:val="27"/>
          <w:szCs w:val="27"/>
          <w:lang w:eastAsia="ru-RU"/>
        </w:rPr>
        <w:t xml:space="preserve"> в., в которой были обнаружены свитки с заданиями и загадками. Затем ребята, выполняя увлекательные задания, путешествовали по залам музея и представляли «живые картины» </w:t>
      </w:r>
      <w:proofErr w:type="gramStart"/>
      <w:r w:rsidRPr="00D0687B">
        <w:rPr>
          <w:rFonts w:ascii="KievitCyr-Regular" w:eastAsia="Times New Roman" w:hAnsi="KievitCyr-Regular" w:cs="Times New Roman"/>
          <w:color w:val="000000"/>
          <w:sz w:val="27"/>
          <w:szCs w:val="27"/>
          <w:lang w:eastAsia="ru-RU"/>
        </w:rPr>
        <w:t>по  произведениям</w:t>
      </w:r>
      <w:proofErr w:type="gramEnd"/>
      <w:r w:rsidRPr="00D0687B">
        <w:rPr>
          <w:rFonts w:ascii="KievitCyr-Regular" w:eastAsia="Times New Roman" w:hAnsi="KievitCyr-Regular" w:cs="Times New Roman"/>
          <w:color w:val="000000"/>
          <w:sz w:val="27"/>
          <w:szCs w:val="27"/>
          <w:lang w:eastAsia="ru-RU"/>
        </w:rPr>
        <w:t xml:space="preserve"> итальянского искусства. </w:t>
      </w:r>
    </w:p>
    <w:p w:rsidR="00D0687B" w:rsidRPr="00D0687B" w:rsidRDefault="00D0687B" w:rsidP="00D0687B">
      <w:pPr>
        <w:shd w:val="clear" w:color="auto" w:fill="FFFFFF"/>
        <w:spacing w:before="100" w:beforeAutospacing="1" w:after="100" w:afterAutospacing="1" w:line="378" w:lineRule="atLeast"/>
        <w:rPr>
          <w:rFonts w:ascii="KievitCyr-Regular" w:eastAsia="Times New Roman" w:hAnsi="KievitCyr-Regular" w:cs="Times New Roman"/>
          <w:color w:val="000000"/>
          <w:sz w:val="27"/>
          <w:szCs w:val="27"/>
          <w:lang w:eastAsia="ru-RU"/>
        </w:rPr>
      </w:pPr>
      <w:r w:rsidRPr="00D0687B">
        <w:rPr>
          <w:rFonts w:ascii="KievitCyr-Regular" w:eastAsia="Times New Roman" w:hAnsi="KievitCyr-Regular" w:cs="Times New Roman"/>
          <w:color w:val="000000"/>
          <w:sz w:val="27"/>
          <w:szCs w:val="27"/>
          <w:lang w:eastAsia="ru-RU"/>
        </w:rPr>
        <w:t> </w:t>
      </w:r>
    </w:p>
    <w:p w:rsidR="00D0687B" w:rsidRPr="00D0687B" w:rsidRDefault="00D0687B" w:rsidP="00D0687B">
      <w:pPr>
        <w:shd w:val="clear" w:color="auto" w:fill="FFFFFF"/>
        <w:spacing w:before="100" w:beforeAutospacing="1" w:after="100" w:afterAutospacing="1" w:line="378" w:lineRule="atLeast"/>
        <w:rPr>
          <w:rFonts w:ascii="KievitCyr-Regular" w:eastAsia="Times New Roman" w:hAnsi="KievitCyr-Regular" w:cs="Times New Roman"/>
          <w:color w:val="000000"/>
          <w:sz w:val="27"/>
          <w:szCs w:val="27"/>
          <w:lang w:eastAsia="ru-RU"/>
        </w:rPr>
      </w:pPr>
      <w:r w:rsidRPr="00D0687B">
        <w:rPr>
          <w:rFonts w:ascii="KievitCyr-Regular" w:eastAsia="Times New Roman" w:hAnsi="KievitCyr-Regular" w:cs="Times New Roman"/>
          <w:color w:val="000000"/>
          <w:sz w:val="27"/>
          <w:szCs w:val="27"/>
          <w:lang w:eastAsia="ru-RU"/>
        </w:rPr>
        <w:t>Актеры детского театра историко-бытового танца «Фарандола» провели для участников мастер-класс по танцам эпохи Возрождения под живую музыку коллектива «</w:t>
      </w:r>
      <w:proofErr w:type="spellStart"/>
      <w:r w:rsidRPr="00D0687B">
        <w:rPr>
          <w:rFonts w:ascii="KievitCyr-Regular" w:eastAsia="Times New Roman" w:hAnsi="KievitCyr-Regular" w:cs="Times New Roman"/>
          <w:color w:val="000000"/>
          <w:sz w:val="27"/>
          <w:szCs w:val="27"/>
          <w:lang w:eastAsia="ru-RU"/>
        </w:rPr>
        <w:t>Collegium</w:t>
      </w:r>
      <w:proofErr w:type="spellEnd"/>
      <w:r w:rsidRPr="00D0687B">
        <w:rPr>
          <w:rFonts w:ascii="KievitCyr-Regular" w:eastAsia="Times New Roman" w:hAnsi="KievitCyr-Regular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687B">
        <w:rPr>
          <w:rFonts w:ascii="KievitCyr-Regular" w:eastAsia="Times New Roman" w:hAnsi="KievitCyr-Regular" w:cs="Times New Roman"/>
          <w:color w:val="000000"/>
          <w:sz w:val="27"/>
          <w:szCs w:val="27"/>
          <w:lang w:eastAsia="ru-RU"/>
        </w:rPr>
        <w:t>Musicum</w:t>
      </w:r>
      <w:proofErr w:type="spellEnd"/>
      <w:r w:rsidRPr="00D0687B">
        <w:rPr>
          <w:rFonts w:ascii="KievitCyr-Regular" w:eastAsia="Times New Roman" w:hAnsi="KievitCyr-Regular" w:cs="Times New Roman"/>
          <w:color w:val="000000"/>
          <w:sz w:val="27"/>
          <w:szCs w:val="27"/>
          <w:lang w:eastAsia="ru-RU"/>
        </w:rPr>
        <w:t>». В заключение праздника детский хор школы № 33 исполнил гимн Санкт-Петербурга в технике жестового пения.</w:t>
      </w:r>
    </w:p>
    <w:p w:rsidR="00D0687B" w:rsidRPr="00D0687B" w:rsidRDefault="00D0687B" w:rsidP="00D0687B">
      <w:pPr>
        <w:shd w:val="clear" w:color="auto" w:fill="FFFFFF"/>
        <w:spacing w:before="100" w:beforeAutospacing="1" w:after="100" w:afterAutospacing="1" w:line="378" w:lineRule="atLeast"/>
        <w:rPr>
          <w:rFonts w:ascii="KievitCyr-Regular" w:eastAsia="Times New Roman" w:hAnsi="KievitCyr-Regular" w:cs="Times New Roman"/>
          <w:color w:val="000000"/>
          <w:sz w:val="27"/>
          <w:szCs w:val="27"/>
          <w:lang w:eastAsia="ru-RU"/>
        </w:rPr>
      </w:pPr>
      <w:r w:rsidRPr="00D0687B">
        <w:rPr>
          <w:rFonts w:ascii="KievitCyr-Regular" w:eastAsia="Times New Roman" w:hAnsi="KievitCyr-Regular" w:cs="Times New Roman"/>
          <w:color w:val="000000"/>
          <w:sz w:val="27"/>
          <w:szCs w:val="27"/>
          <w:lang w:eastAsia="ru-RU"/>
        </w:rPr>
        <w:t> </w:t>
      </w:r>
    </w:p>
    <w:p w:rsidR="00D0687B" w:rsidRPr="00D0687B" w:rsidRDefault="00D0687B" w:rsidP="00D0687B">
      <w:pPr>
        <w:shd w:val="clear" w:color="auto" w:fill="FFFFFF"/>
        <w:spacing w:before="100" w:beforeAutospacing="1" w:after="100" w:afterAutospacing="1" w:line="378" w:lineRule="atLeast"/>
        <w:rPr>
          <w:rFonts w:ascii="KievitCyr-Regular" w:eastAsia="Times New Roman" w:hAnsi="KievitCyr-Regular" w:cs="Times New Roman"/>
          <w:color w:val="000000"/>
          <w:sz w:val="27"/>
          <w:szCs w:val="27"/>
          <w:lang w:eastAsia="ru-RU"/>
        </w:rPr>
      </w:pPr>
      <w:r w:rsidRPr="00D0687B">
        <w:rPr>
          <w:rFonts w:ascii="KievitCyr-Regular" w:eastAsia="Times New Roman" w:hAnsi="KievitCyr-Regular" w:cs="Times New Roman"/>
          <w:color w:val="000000"/>
          <w:sz w:val="27"/>
          <w:szCs w:val="27"/>
          <w:lang w:eastAsia="ru-RU"/>
        </w:rPr>
        <w:t>Специальные театрализованные программы НМО «Школьный Центр» для слабослышащих детей, создаваемые при активном участии всего педагогического коллектива школы № 33, уже стали доброй эрмитажной традицией.</w:t>
      </w:r>
    </w:p>
    <w:p w:rsidR="00D0687B" w:rsidRDefault="00D0687B"/>
    <w:p w:rsidR="00B60137" w:rsidRPr="00D0687B" w:rsidRDefault="00D0687B">
      <w:pPr>
        <w:rPr>
          <w:color w:val="0070C0"/>
        </w:rPr>
      </w:pPr>
      <w:r w:rsidRPr="00D0687B">
        <w:rPr>
          <w:color w:val="0070C0"/>
        </w:rPr>
        <w:t>https://www.hermitagemuseum.org/wps/portal/hermitage/what-s-on/news/news-item/news/2015/news_237/?lng=ru</w:t>
      </w:r>
      <w:bookmarkStart w:id="0" w:name="_GoBack"/>
      <w:bookmarkEnd w:id="0"/>
    </w:p>
    <w:sectPr w:rsidR="00B60137" w:rsidRPr="00D06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gaC">
    <w:altName w:val="Times New Roman"/>
    <w:panose1 w:val="00000000000000000000"/>
    <w:charset w:val="00"/>
    <w:family w:val="roman"/>
    <w:notTrueType/>
    <w:pitch w:val="default"/>
  </w:font>
  <w:font w:name="KievitCyr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E3B"/>
    <w:rsid w:val="00B32E3B"/>
    <w:rsid w:val="00B60137"/>
    <w:rsid w:val="00D0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983C7-664C-4AD9-8D82-4EFDA19E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68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0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4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1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5488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E1DED0"/>
                        <w:left w:val="single" w:sz="48" w:space="0" w:color="E1DED0"/>
                        <w:bottom w:val="single" w:sz="2" w:space="0" w:color="E1DED0"/>
                        <w:right w:val="single" w:sz="48" w:space="0" w:color="E1DED0"/>
                      </w:divBdr>
                    </w:div>
                  </w:divsChild>
                </w:div>
                <w:div w:id="162557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9910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03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8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0" w:color="E1DED0"/>
                                <w:left w:val="single" w:sz="24" w:space="0" w:color="E1DED0"/>
                                <w:bottom w:val="single" w:sz="24" w:space="0" w:color="E1DED0"/>
                                <w:right w:val="single" w:sz="24" w:space="0" w:color="E1DED0"/>
                              </w:divBdr>
                              <w:divsChild>
                                <w:div w:id="26824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194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0" w:color="E1DED0"/>
                                <w:left w:val="single" w:sz="24" w:space="0" w:color="E1DED0"/>
                                <w:bottom w:val="single" w:sz="24" w:space="0" w:color="E1DED0"/>
                                <w:right w:val="single" w:sz="24" w:space="0" w:color="E1DED0"/>
                              </w:divBdr>
                              <w:divsChild>
                                <w:div w:id="39944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893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0" w:color="E1DED0"/>
                                <w:left w:val="single" w:sz="24" w:space="0" w:color="E1DED0"/>
                                <w:bottom w:val="single" w:sz="24" w:space="0" w:color="E1DED0"/>
                                <w:right w:val="single" w:sz="24" w:space="0" w:color="E1DED0"/>
                              </w:divBdr>
                              <w:divsChild>
                                <w:div w:id="173214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486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0" w:color="E1DED0"/>
                                <w:left w:val="single" w:sz="24" w:space="0" w:color="E1DED0"/>
                                <w:bottom w:val="single" w:sz="24" w:space="0" w:color="E1DED0"/>
                                <w:right w:val="single" w:sz="24" w:space="0" w:color="E1DED0"/>
                              </w:divBdr>
                              <w:divsChild>
                                <w:div w:id="50832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849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0" w:color="E1DED0"/>
                                <w:left w:val="single" w:sz="24" w:space="0" w:color="E1DED0"/>
                                <w:bottom w:val="single" w:sz="24" w:space="0" w:color="E1DED0"/>
                                <w:right w:val="single" w:sz="24" w:space="0" w:color="E1DED0"/>
                              </w:divBdr>
                              <w:divsChild>
                                <w:div w:id="26877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795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www.hermitagemuseum.org/wps/portal/hermitage/what-s-on/news/news-item/news/2015/news_237/!ut/p/a1/jY_LCsIwFES_xQ-QpEmb1mUMbewjpAsfMZuShdaApkWLgl9vRDciPu5qLpyZYYAGCmhnzrY1g-2c2d9_TRpJKQkwgwUvIYGUQySpQJinxANrD8APR-Evf_FHAToKJlqgezPsxtZtO6Dc5nICCsEgeugG4RisgH5NkzJFkEqehXXGA57Fb0BCE18X1UIsKiRL_AbkZewT5tFMyiVDLHwCXwb3B3WtppPc5nR0A3QC_Aw!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</dc:creator>
  <cp:keywords/>
  <dc:description/>
  <cp:lastModifiedBy>401</cp:lastModifiedBy>
  <cp:revision>2</cp:revision>
  <cp:lastPrinted>2015-12-14T12:36:00Z</cp:lastPrinted>
  <dcterms:created xsi:type="dcterms:W3CDTF">2015-12-14T12:34:00Z</dcterms:created>
  <dcterms:modified xsi:type="dcterms:W3CDTF">2015-12-14T12:40:00Z</dcterms:modified>
</cp:coreProperties>
</file>