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C3" w:rsidRDefault="00222FC3" w:rsidP="00222FC3">
      <w:r>
        <w:t xml:space="preserve">               </w:t>
      </w:r>
      <w:r>
        <w:rPr>
          <w:b/>
          <w:bCs/>
          <w:u w:val="single"/>
        </w:rPr>
        <w:t xml:space="preserve">Дидактические игры — ТРЕНИНГ по основам </w:t>
      </w:r>
      <w:proofErr w:type="spellStart"/>
      <w:r>
        <w:rPr>
          <w:b/>
          <w:bCs/>
          <w:u w:val="single"/>
        </w:rPr>
        <w:t>цветоведения</w:t>
      </w:r>
      <w:proofErr w:type="spellEnd"/>
      <w:r>
        <w:rPr>
          <w:b/>
          <w:bCs/>
          <w:u w:val="single"/>
        </w:rPr>
        <w:t>.</w:t>
      </w:r>
    </w:p>
    <w:p w:rsidR="00222FC3" w:rsidRDefault="00222FC3" w:rsidP="00222FC3"/>
    <w:p w:rsidR="00222FC3" w:rsidRDefault="00222FC3" w:rsidP="00222FC3">
      <w:pPr>
        <w:rPr>
          <w:u w:val="single"/>
        </w:rPr>
      </w:pPr>
      <w:r>
        <w:rPr>
          <w:u w:val="single"/>
        </w:rPr>
        <w:t xml:space="preserve">Цель тренинга </w:t>
      </w:r>
      <w:r>
        <w:t xml:space="preserve">:  формирование у детей необходимых </w:t>
      </w:r>
      <w:r>
        <w:rPr>
          <w:u w:val="single"/>
        </w:rPr>
        <w:t>способов действия с цветом</w:t>
      </w:r>
      <w:r>
        <w:t xml:space="preserve"> для     </w:t>
      </w:r>
      <w:r>
        <w:br/>
        <w:t xml:space="preserve">                         достижения главной цели работы по </w:t>
      </w:r>
      <w:proofErr w:type="spellStart"/>
      <w:r>
        <w:t>цветоведению</w:t>
      </w:r>
      <w:proofErr w:type="spellEnd"/>
      <w:r>
        <w:t xml:space="preserve"> </w:t>
      </w:r>
      <w:proofErr w:type="gramStart"/>
      <w:r>
        <w:t>-р</w:t>
      </w:r>
      <w:proofErr w:type="gramEnd"/>
      <w:r>
        <w:t xml:space="preserve">асширения диапазона </w:t>
      </w:r>
      <w:r>
        <w:br/>
        <w:t xml:space="preserve">                        «рабочей» палитры каждого ребенка.</w:t>
      </w:r>
      <w:r>
        <w:br/>
        <w:t xml:space="preserve">Решая такие </w:t>
      </w:r>
      <w:r>
        <w:rPr>
          <w:u w:val="single"/>
        </w:rPr>
        <w:t>ЗАДАЧИ</w:t>
      </w:r>
      <w:r>
        <w:t>, как:</w:t>
      </w:r>
      <w:r>
        <w:br/>
        <w:t xml:space="preserve">       - сопоставление предметов (магнитов) по цвету, дифференцирования их (красный </w:t>
      </w:r>
      <w:proofErr w:type="gramStart"/>
      <w:r>
        <w:t>-б</w:t>
      </w:r>
      <w:proofErr w:type="gramEnd"/>
      <w:r>
        <w:t xml:space="preserve">ордовый, синий -ультрамариновый, светло -зеленый и темно -зеленый, фиолетовый -лиловый т. </w:t>
      </w:r>
      <w:proofErr w:type="spellStart"/>
      <w:r>
        <w:t>д</w:t>
      </w:r>
      <w:proofErr w:type="spellEnd"/>
      <w:r>
        <w:t>);</w:t>
      </w:r>
      <w:r>
        <w:br/>
        <w:t xml:space="preserve">      - построение цветовых сочетаний;</w:t>
      </w:r>
      <w:r>
        <w:br/>
        <w:t xml:space="preserve">      - составление рядов из цветных магнитов в заданной последовательности (по расположению цветов в спектре -цветовом круге, по упорядочению по светлоте 5 -6 тонов одного цвета в сторону ее уменьшения или нарастания);</w:t>
      </w:r>
      <w:r>
        <w:br/>
        <w:t xml:space="preserve">     - </w:t>
      </w:r>
      <w:proofErr w:type="gramStart"/>
      <w:r>
        <w:t>выполнение логических занимательных упражнений по нахождению «лишнего» цвета   или «друга» для получения нового цвета</w:t>
      </w:r>
      <w:r>
        <w:br/>
        <w:t xml:space="preserve">     - имитация способов получения новых цветов;</w:t>
      </w:r>
      <w:r>
        <w:br/>
      </w:r>
      <w:r>
        <w:rPr>
          <w:u w:val="single"/>
        </w:rPr>
        <w:t>мы закрепляем те идентичные практические действия с настоящими красками</w:t>
      </w:r>
      <w:r>
        <w:t xml:space="preserve">, знания по которым были получены детьми опытным путем на предыдущих занятиях по </w:t>
      </w:r>
      <w:proofErr w:type="spellStart"/>
      <w:r>
        <w:t>цветоведению</w:t>
      </w:r>
      <w:proofErr w:type="spellEnd"/>
      <w:r>
        <w:t xml:space="preserve"> в рамках планомерной работы «Игра красок в играх с красками».</w:t>
      </w:r>
      <w:r>
        <w:br/>
      </w:r>
      <w:proofErr w:type="gramEnd"/>
    </w:p>
    <w:p w:rsidR="00222FC3" w:rsidRDefault="00222FC3" w:rsidP="00222FC3">
      <w:pPr>
        <w:rPr>
          <w:u w:val="single"/>
        </w:rPr>
      </w:pPr>
      <w:r>
        <w:rPr>
          <w:u w:val="single"/>
        </w:rPr>
        <w:t>Место тренинга в рамках занятия</w:t>
      </w:r>
      <w:r>
        <w:t>:</w:t>
      </w:r>
      <w:r>
        <w:br/>
        <w:t xml:space="preserve">     - </w:t>
      </w:r>
      <w:proofErr w:type="gramStart"/>
      <w:r>
        <w:rPr>
          <w:b/>
          <w:bCs/>
        </w:rPr>
        <w:t>в начале</w:t>
      </w:r>
      <w:proofErr w:type="gramEnd"/>
      <w:r>
        <w:t xml:space="preserve"> каждого или почти каждого занятия;</w:t>
      </w:r>
      <w:r>
        <w:br/>
        <w:t xml:space="preserve">     - </w:t>
      </w:r>
      <w:r>
        <w:rPr>
          <w:b/>
          <w:bCs/>
        </w:rPr>
        <w:t>в середине</w:t>
      </w:r>
      <w:r>
        <w:t xml:space="preserve"> как своеобразная физкультминутка.</w:t>
      </w:r>
      <w:r>
        <w:br/>
      </w:r>
      <w:r>
        <w:rPr>
          <w:b/>
          <w:bCs/>
          <w:u w:val="single"/>
        </w:rPr>
        <w:t>В начале</w:t>
      </w:r>
      <w:r>
        <w:t xml:space="preserve"> занятия подобные упражнения проводятся просто как тренинг либо для повторения того или иного материала в помощь теме, которой посвящено данное занятие.</w:t>
      </w:r>
      <w:r>
        <w:br/>
      </w:r>
      <w:r>
        <w:rPr>
          <w:b/>
          <w:bCs/>
          <w:u w:val="single"/>
        </w:rPr>
        <w:t>В середине</w:t>
      </w:r>
      <w:r>
        <w:t xml:space="preserve"> — как физкультминутка: ведь смена деятельности -  тоже отдых</w:t>
      </w:r>
      <w:proofErr w:type="gramStart"/>
      <w:r>
        <w:t xml:space="preserve"> ,</w:t>
      </w:r>
      <w:proofErr w:type="gramEnd"/>
      <w:r>
        <w:t>а что еще лучше можно придумать для снятия у детей напряжения с пальцев и руки в целом, чем «</w:t>
      </w:r>
      <w:proofErr w:type="spellStart"/>
      <w:r>
        <w:t>шебуршение</w:t>
      </w:r>
      <w:proofErr w:type="spellEnd"/>
      <w:r>
        <w:t>» ими в коробочке с магнитами в поисках необходимых им по цвету.</w:t>
      </w:r>
      <w:r>
        <w:br/>
      </w:r>
    </w:p>
    <w:p w:rsidR="00222FC3" w:rsidRDefault="00222FC3" w:rsidP="00222FC3">
      <w:pPr>
        <w:rPr>
          <w:b/>
          <w:bCs/>
          <w:u w:val="single"/>
        </w:rPr>
      </w:pPr>
      <w:r>
        <w:rPr>
          <w:u w:val="single"/>
        </w:rPr>
        <w:t>Время:</w:t>
      </w:r>
      <w:r>
        <w:t xml:space="preserve">  1 — 2 минуты</w:t>
      </w:r>
      <w:r>
        <w:rPr>
          <w:u w:val="single"/>
        </w:rPr>
        <w:br/>
        <w:t>Материал</w:t>
      </w:r>
      <w:r>
        <w:t>:  магнитная доска у каждого ребенка и большая — у педагога, круглые магниты и палочк</w:t>
      </w:r>
      <w:proofErr w:type="gramStart"/>
      <w:r>
        <w:t>и(</w:t>
      </w:r>
      <w:proofErr w:type="gramEnd"/>
      <w:r>
        <w:t>все цвета спектра), черные и белые магниты, прямоугольные магниты пастельных тонов( по 4 -5 оттенков каждого цвета спектра).</w:t>
      </w:r>
      <w:r>
        <w:br/>
      </w:r>
      <w:r>
        <w:rPr>
          <w:u w:val="single"/>
        </w:rPr>
        <w:t>Примечание</w:t>
      </w:r>
      <w:r>
        <w:t>:  в старшей группе и особенно в средней в коробочках представлен не сразу весь «арсенал» магнитов, накопление их идет по мере получения новых знаний.</w:t>
      </w:r>
      <w:r>
        <w:br/>
      </w:r>
    </w:p>
    <w:p w:rsidR="00222FC3" w:rsidRDefault="00222FC3" w:rsidP="00222FC3">
      <w:r>
        <w:rPr>
          <w:b/>
          <w:bCs/>
          <w:u w:val="single"/>
        </w:rPr>
        <w:t>Варианты ДИДАКТИЧЕСКИХ  ИГР:</w:t>
      </w:r>
      <w:r>
        <w:rPr>
          <w:b/>
          <w:bCs/>
          <w:u w:val="single"/>
        </w:rPr>
        <w:br/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</w:pPr>
      <w:r>
        <w:t>«Игры — минутки» и «Игры — молчанки» - есть время и форма этих игр.</w:t>
      </w:r>
      <w:r>
        <w:br/>
        <w:t xml:space="preserve">У педагога на магнитной доске выложены </w:t>
      </w:r>
      <w:r>
        <w:rPr>
          <w:u w:val="single"/>
        </w:rPr>
        <w:t>соответственно</w:t>
      </w:r>
      <w:r>
        <w:t xml:space="preserve"> данной тематике магниты, но... не совсем правильно: либо добавлен лишний магнит, либо магниты расставлены не в том порядке, либо не хватает магнита какого-либо цвета., либо магнит дополнительного цвета..</w:t>
      </w:r>
      <w:r>
        <w:br/>
        <w:t xml:space="preserve">Перед игрой педагог объясняет детям, что НАЗВАНИЕ игры и есть </w:t>
      </w:r>
      <w:proofErr w:type="gramStart"/>
      <w:r>
        <w:t>ВОПРОС</w:t>
      </w:r>
      <w:proofErr w:type="gramEnd"/>
      <w:r>
        <w:t xml:space="preserve"> на который они должны молча ответить, выкладывая на своих досках </w:t>
      </w:r>
      <w:r>
        <w:rPr>
          <w:u w:val="single"/>
        </w:rPr>
        <w:t xml:space="preserve">правильный вариант </w:t>
      </w:r>
      <w:r>
        <w:t>того, что —</w:t>
      </w:r>
      <w:r>
        <w:br/>
      </w:r>
      <w:r>
        <w:lastRenderedPageBreak/>
        <w:t xml:space="preserve"> на большой магнитной доске.</w:t>
      </w:r>
      <w:r>
        <w:br/>
        <w:t xml:space="preserve">Например: «Найди ошибку», «Какой цвет заблудился?», «Убери лишний магнит», «Добавь недостающий магнит», «Переставь магниты правильно», «Как получить этот цвет» и т. д. </w:t>
      </w:r>
    </w:p>
    <w:p w:rsidR="00222FC3" w:rsidRDefault="00222FC3" w:rsidP="00222FC3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</w:rPr>
      </w:pP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2326DF">
        <w:rPr>
          <w:rFonts w:eastAsia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Получение цветов и оттенков: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eastAsia="Times New Roman" w:cs="Times New Roman"/>
          <w:color w:val="000000"/>
          <w:sz w:val="24"/>
          <w:szCs w:val="24"/>
          <w:u w:val="single"/>
        </w:rPr>
        <w:t>Как получится этот цвет</w:t>
      </w:r>
      <w:proofErr w:type="gramStart"/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?</w:t>
      </w:r>
      <w:proofErr w:type="gramEnd"/>
      <w:r>
        <w:rPr>
          <w:rFonts w:eastAsia="Times New Roman" w:cs="Times New Roman"/>
          <w:color w:val="000000"/>
          <w:sz w:val="24"/>
          <w:szCs w:val="24"/>
          <w:u w:val="single"/>
        </w:rPr>
        <w:t>»</w:t>
      </w:r>
      <w:r>
        <w:rPr>
          <w:rFonts w:eastAsia="Times New Roman" w:cs="Times New Roman"/>
          <w:color w:val="000000"/>
          <w:sz w:val="24"/>
          <w:szCs w:val="24"/>
        </w:rPr>
        <w:t xml:space="preserve"> (педагог показывает магнит данного цвета: зел</w:t>
      </w:r>
      <w:r>
        <w:rPr>
          <w:rFonts w:eastAsia="Times New Roman" w:cs="Times New Roman"/>
          <w:color w:val="000000"/>
        </w:rPr>
        <w:t>е</w:t>
      </w:r>
      <w:r>
        <w:rPr>
          <w:rFonts w:eastAsia="Times New Roman" w:cs="Times New Roman"/>
          <w:color w:val="000000"/>
          <w:sz w:val="24"/>
          <w:szCs w:val="24"/>
        </w:rPr>
        <w:t>ного, или оранжевого или фиолетового — получение дополнительного цвета, а дети прикрепляют на своих досках  2 магнита двух основных цветов, из которых получится данный цвет).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Аналогично осуществляются другие игры.</w:t>
      </w:r>
    </w:p>
    <w:p w:rsidR="00222FC3" w:rsidRDefault="00222FC3" w:rsidP="00222FC3">
      <w:r>
        <w:rPr>
          <w:rFonts w:eastAsia="Times New Roman" w:cs="Times New Roman"/>
          <w:b/>
          <w:bCs/>
          <w:color w:val="000000"/>
          <w:sz w:val="24"/>
          <w:szCs w:val="24"/>
        </w:rPr>
        <w:t>1.Получение зеленого цвета                       2.Получение зеленого цвета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36195</wp:posOffset>
            </wp:positionV>
            <wp:extent cx="2215515" cy="141668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416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37465</wp:posOffset>
            </wp:positionV>
            <wp:extent cx="2236470" cy="1419860"/>
            <wp:effectExtent l="1905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419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</w:p>
    <w:p w:rsidR="00222FC3" w:rsidRDefault="00222FC3" w:rsidP="00222FC3">
      <w:pPr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</w:p>
    <w:p w:rsidR="00222FC3" w:rsidRDefault="00222FC3" w:rsidP="00222FC3">
      <w:pPr>
        <w:rPr>
          <w:color w:val="000000"/>
          <w:sz w:val="24"/>
          <w:szCs w:val="24"/>
        </w:rPr>
      </w:pP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>«Найди пару»,</w:t>
      </w:r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игра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как для демонстрации получения дополнительных цветов, так и пастельных оттенков).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>«Как раскрасить апельсин</w:t>
      </w:r>
      <w:r>
        <w:rPr>
          <w:rFonts w:eastAsia="Times New Roman" w:cs="Times New Roman"/>
          <w:color w:val="000000"/>
          <w:sz w:val="24"/>
          <w:szCs w:val="24"/>
        </w:rPr>
        <w:t xml:space="preserve"> (траву, сливу и т. д.)?» (если нет необходимого цвета, а только три основных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«Какой цвет получится?»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обратная  первой игре).</w:t>
      </w:r>
    </w:p>
    <w:p w:rsidR="00222FC3" w:rsidRPr="002326DF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r>
        <w:rPr>
          <w:rFonts w:eastAsia="Times New Roman" w:cs="Times New Roman"/>
          <w:color w:val="000000"/>
          <w:sz w:val="24"/>
          <w:szCs w:val="24"/>
        </w:rPr>
        <w:t xml:space="preserve">Братья — оттенки», 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«Подбери магниты только (зеленого или...) цвета», 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«Пасмурный день», «Какой цвет надо добавить» (чтобы получились темные оттенки)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«Зимний день» (по аналогии)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«Разложи оттенки цветного спектра по группам» (темные и светлые, холодные и теплые)</w:t>
      </w:r>
      <w:proofErr w:type="gramEnd"/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 w:rsidRPr="002326DF">
        <w:rPr>
          <w:rFonts w:eastAsia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Цветовой круг. Радуга: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«Цветик — 3-х цветик» (об основных или дополнительных цветах),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«Расставь эти цветные магниты между лепестками 3-х цветика»,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«Найди место для этого цвета в неполном цветовом круге»,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«Основные цвета», «Дополнительные цвета» - цветик — 3-х цветик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3.Основные цвета   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4.Дополнительные цвета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</w: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66040</wp:posOffset>
            </wp:positionV>
            <wp:extent cx="2219960" cy="1525905"/>
            <wp:effectExtent l="19050" t="0" r="8890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52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4"/>
          <w:szCs w:val="24"/>
        </w:rPr>
        <w:t xml:space="preserve">                 </w:t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86360</wp:posOffset>
            </wp:positionV>
            <wp:extent cx="2251075" cy="1541780"/>
            <wp:effectExtent l="19050" t="0" r="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4"/>
          <w:szCs w:val="24"/>
        </w:rPr>
        <w:t>«Вставь пропущенный цвет в цветовом круге»,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«Найди ошибку в цветовом круге, исправь»,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«Выложи радугу», «Цветик — 7-ми цветик».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«</w:t>
      </w:r>
      <w:r>
        <w:rPr>
          <w:rFonts w:eastAsia="Times New Roman" w:cs="Times New Roman"/>
          <w:color w:val="000000"/>
          <w:sz w:val="24"/>
          <w:szCs w:val="24"/>
        </w:rPr>
        <w:t>Радужный хоровод»</w:t>
      </w:r>
    </w:p>
    <w:p w:rsidR="00222FC3" w:rsidRDefault="00222FC3" w:rsidP="00222FC3"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5.Радуга                                          6.Гусеница</w:t>
      </w:r>
    </w:p>
    <w:p w:rsidR="00222FC3" w:rsidRPr="002326DF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6350</wp:posOffset>
            </wp:positionV>
            <wp:extent cx="1847215" cy="1263015"/>
            <wp:effectExtent l="19050" t="0" r="635" b="0"/>
            <wp:wrapSquare wrapText="larges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63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8255</wp:posOffset>
            </wp:positionV>
            <wp:extent cx="2383155" cy="1213485"/>
            <wp:effectExtent l="19050" t="0" r="0" b="0"/>
            <wp:wrapSquare wrapText="larges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213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</w:t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br/>
        <w:t>«Какой цвет заблудился»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«Дополни ряд», «Что я пропустила»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2326DF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Получение сложных цветов (пастельных). Изменяемость их по светлоте: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color w:val="000000"/>
          <w:sz w:val="24"/>
          <w:szCs w:val="24"/>
        </w:rPr>
        <w:t xml:space="preserve">«Получи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голубой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цвет» (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розовый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светло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-з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ел</w:t>
      </w:r>
      <w:r>
        <w:rPr>
          <w:rFonts w:eastAsia="Times New Roman" w:cs="Times New Roman"/>
          <w:color w:val="000000"/>
        </w:rPr>
        <w:t>е</w:t>
      </w:r>
      <w:r>
        <w:rPr>
          <w:rFonts w:eastAsia="Times New Roman" w:cs="Times New Roman"/>
          <w:color w:val="000000"/>
          <w:sz w:val="24"/>
          <w:szCs w:val="24"/>
        </w:rPr>
        <w:t>ный, светло -фиолетовый и т. д.),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«Какой получим цвет, если добавим белый?»,</w:t>
      </w:r>
    </w:p>
    <w:p w:rsidR="00222FC3" w:rsidRDefault="00222FC3" w:rsidP="00222FC3"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7.Сложные оттенки                     8.Сложные оттенки                9.Сложные оттенки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71755</wp:posOffset>
            </wp:positionV>
            <wp:extent cx="1831340" cy="1214755"/>
            <wp:effectExtent l="1905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214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66040</wp:posOffset>
            </wp:positionV>
            <wp:extent cx="1774825" cy="1176020"/>
            <wp:effectExtent l="19050" t="0" r="0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76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67310</wp:posOffset>
            </wp:positionV>
            <wp:extent cx="1739265" cy="1196340"/>
            <wp:effectExtent l="19050" t="0" r="0" b="0"/>
            <wp:wrapSquare wrapText="larges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196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«Разложи по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орядку» (даны цветные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квадратики,отображающие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различные оттенки какого -либо одного цвета, надо: по уменьшению по светлоте или наоборот),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«Дополни ряд», «Вставь пропущенный оттенок»,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«Найди ошибку, исправь», «Найди место»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22FC3" w:rsidRDefault="00222FC3" w:rsidP="00222FC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Составление  палитры (по замыслу):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</w:rPr>
        <w:t>«Краски осени», «Добавь ещ</w:t>
      </w:r>
      <w:r>
        <w:rPr>
          <w:rFonts w:eastAsia="Times New Roman" w:cs="Times New Roman"/>
          <w:color w:val="000000"/>
        </w:rPr>
        <w:t>е</w:t>
      </w:r>
      <w:r>
        <w:rPr>
          <w:rFonts w:eastAsia="Times New Roman" w:cs="Times New Roman"/>
          <w:color w:val="000000"/>
          <w:sz w:val="24"/>
          <w:szCs w:val="24"/>
        </w:rPr>
        <w:t xml:space="preserve"> цвета», «Какой цвет лишний?»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   «Зима — осень» (дифференцировать «т</w:t>
      </w:r>
      <w:r>
        <w:rPr>
          <w:rFonts w:eastAsia="Times New Roman" w:cs="Times New Roman"/>
          <w:color w:val="000000"/>
        </w:rPr>
        <w:t>е</w:t>
      </w:r>
      <w:r>
        <w:rPr>
          <w:rFonts w:eastAsia="Times New Roman" w:cs="Times New Roman"/>
          <w:color w:val="000000"/>
          <w:sz w:val="24"/>
          <w:szCs w:val="24"/>
        </w:rPr>
        <w:t>плые» и «холодные» цвета),</w:t>
      </w:r>
    </w:p>
    <w:p w:rsidR="00222FC3" w:rsidRDefault="00222FC3" w:rsidP="00222FC3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«Зимняя палитра» (пастельные цвета)</w:t>
      </w:r>
    </w:p>
    <w:p w:rsidR="00222FC3" w:rsidRDefault="00222FC3" w:rsidP="00222FC3"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</w:rPr>
        <w:t>«Букет для Снегурочки»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 «Осенний букет»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    «Подбери цвета и оттенки для Гжели (Хохломы...)»</w:t>
      </w:r>
    </w:p>
    <w:p w:rsidR="00222FC3" w:rsidRDefault="00222FC3" w:rsidP="00222FC3"/>
    <w:p w:rsidR="00222FC3" w:rsidRDefault="00222FC3" w:rsidP="00222FC3">
      <w:pPr>
        <w:jc w:val="center"/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Дидактические игры</w:t>
      </w:r>
      <w:r>
        <w:rPr>
          <w:rFonts w:eastAsia="Times New Roman" w:cs="Times New Roman"/>
          <w:color w:val="000000"/>
          <w:sz w:val="24"/>
          <w:szCs w:val="24"/>
        </w:rPr>
        <w:t xml:space="preserve"> становятся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ДИАГНОСТИЧЕСКИМИ,</w:t>
      </w:r>
      <w:r>
        <w:rPr>
          <w:rFonts w:eastAsia="Times New Roman" w:cs="Times New Roman"/>
          <w:color w:val="000000"/>
          <w:sz w:val="24"/>
          <w:szCs w:val="24"/>
        </w:rPr>
        <w:t xml:space="preserve"> стоит лишь персонифицировать магнитные доски для последующего (в свободное от занятий время)</w:t>
      </w:r>
      <w:r>
        <w:rPr>
          <w:rFonts w:eastAsia="Times New Roman" w:cs="Times New Roman"/>
          <w:color w:val="000000"/>
          <w:sz w:val="24"/>
          <w:szCs w:val="24"/>
        </w:rPr>
        <w:br/>
        <w:t>анализа педагогом полученных данных.</w:t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ЭКСПРЕСС - ДИАГНОСТИКА</w:t>
      </w:r>
    </w:p>
    <w:p w:rsidR="00222FC3" w:rsidRDefault="00222FC3" w:rsidP="00222FC3"/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>Цель диагностики:</w:t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Для более успешного усвоения детьми минимума знаний по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цветоведению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при необходимой коррекции своевременно выявленных у них недостатков в данном процессе.</w:t>
      </w:r>
      <w:r>
        <w:rPr>
          <w:rFonts w:eastAsia="Times New Roman" w:cs="Times New Roman"/>
          <w:color w:val="000000"/>
          <w:sz w:val="24"/>
          <w:szCs w:val="24"/>
        </w:rPr>
        <w:br/>
      </w:r>
    </w:p>
    <w:p w:rsidR="00222FC3" w:rsidRDefault="00222FC3" w:rsidP="00222FC3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>Задачи: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- выяснить степень успешности ознакомления детей с основами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;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- определить необходимость коррекции</w:t>
      </w:r>
      <w:r>
        <w:rPr>
          <w:rFonts w:eastAsia="Times New Roman" w:cs="Times New Roman"/>
          <w:color w:val="000000"/>
          <w:sz w:val="24"/>
          <w:szCs w:val="24"/>
        </w:rPr>
        <w:br/>
        <w:t xml:space="preserve">   - использовать эти данные, как промежуточные для более объективной итоговой диагностики</w:t>
      </w:r>
      <w:r>
        <w:rPr>
          <w:rFonts w:eastAsia="Times New Roman" w:cs="Times New Roman"/>
          <w:color w:val="000000"/>
          <w:sz w:val="24"/>
          <w:szCs w:val="24"/>
        </w:rPr>
        <w:br/>
      </w:r>
    </w:p>
    <w:p w:rsidR="00222FC3" w:rsidRDefault="00222FC3" w:rsidP="00222FC3">
      <w:pPr>
        <w:rPr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</w:rPr>
        <w:t>Такой ТРЕНИНГ и ЭКСПРЕСС — ДИАГНОСТИКА в течение 1- 2 мин проводятся почти на  каждом занятии.</w:t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Но они могут быть частью целого диагностического занятия:</w:t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b/>
          <w:bCs/>
          <w:color w:val="000000"/>
          <w:sz w:val="24"/>
          <w:szCs w:val="24"/>
        </w:rPr>
        <w:t>1-я часть</w:t>
      </w:r>
      <w:r>
        <w:rPr>
          <w:rFonts w:eastAsia="Times New Roman" w:cs="Times New Roman"/>
          <w:color w:val="000000"/>
          <w:sz w:val="24"/>
          <w:szCs w:val="24"/>
        </w:rPr>
        <w:t xml:space="preserve"> такого занятия — тренинг, одновременно и экспресс-диагностика, во время которой дети в играх с магнитами дают ответ на вопрос, например: как получить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color w:val="00AE00"/>
          <w:sz w:val="24"/>
          <w:szCs w:val="24"/>
          <w:u w:val="single"/>
        </w:rPr>
        <w:t xml:space="preserve">зеленый </w:t>
      </w:r>
      <w:r>
        <w:rPr>
          <w:rFonts w:eastAsia="Times New Roman" w:cs="Times New Roman"/>
          <w:color w:val="00AE00"/>
          <w:sz w:val="24"/>
          <w:szCs w:val="24"/>
        </w:rPr>
        <w:t>цвет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,</w:t>
      </w:r>
      <w:r>
        <w:rPr>
          <w:rFonts w:eastAsia="Times New Roman" w:cs="Times New Roman"/>
          <w:i/>
          <w:iCs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о его оттенках, лишь </w:t>
      </w:r>
      <w:r>
        <w:rPr>
          <w:rFonts w:eastAsia="Times New Roman" w:cs="Times New Roman"/>
          <w:sz w:val="24"/>
          <w:szCs w:val="24"/>
          <w:u w:val="single"/>
        </w:rPr>
        <w:t>имитируя действия с красками.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>Тренинг и экспресс — диагностика.</w:t>
      </w:r>
      <w:r>
        <w:rPr>
          <w:b/>
          <w:bCs/>
          <w:sz w:val="24"/>
          <w:szCs w:val="24"/>
          <w:u w:val="single"/>
          <w:lang w:eastAsia="ru-RU"/>
        </w:rPr>
        <w:br/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Задачи:</w:t>
      </w:r>
      <w:r>
        <w:rPr>
          <w:sz w:val="24"/>
          <w:szCs w:val="24"/>
          <w:lang w:eastAsia="ru-RU"/>
        </w:rPr>
        <w:br/>
        <w:t>- закрепление полученных опытным пут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м знаний и умений по основам </w:t>
      </w:r>
      <w:proofErr w:type="spellStart"/>
      <w:r>
        <w:rPr>
          <w:sz w:val="24"/>
          <w:szCs w:val="24"/>
          <w:lang w:eastAsia="ru-RU"/>
        </w:rPr>
        <w:t>цветоведения</w:t>
      </w:r>
      <w:proofErr w:type="spellEnd"/>
      <w:r>
        <w:rPr>
          <w:sz w:val="24"/>
          <w:szCs w:val="24"/>
          <w:lang w:eastAsia="ru-RU"/>
        </w:rPr>
        <w:t xml:space="preserve"> в дидактических играх на интерактивных магнитных досках;</w:t>
      </w:r>
      <w:r>
        <w:rPr>
          <w:sz w:val="24"/>
          <w:szCs w:val="24"/>
          <w:lang w:eastAsia="ru-RU"/>
        </w:rPr>
        <w:br/>
        <w:t>- закрепление представлений об основных и дополнительны</w:t>
      </w:r>
      <w:proofErr w:type="gramStart"/>
      <w:r>
        <w:rPr>
          <w:sz w:val="24"/>
          <w:szCs w:val="24"/>
          <w:lang w:eastAsia="ru-RU"/>
        </w:rPr>
        <w:t>х(</w:t>
      </w:r>
      <w:proofErr w:type="gramEnd"/>
      <w:r>
        <w:rPr>
          <w:sz w:val="24"/>
          <w:szCs w:val="24"/>
          <w:lang w:eastAsia="ru-RU"/>
        </w:rPr>
        <w:t>промежуточных) цветах и способах их получения;</w:t>
      </w:r>
      <w:r>
        <w:rPr>
          <w:sz w:val="24"/>
          <w:szCs w:val="24"/>
          <w:lang w:eastAsia="ru-RU"/>
        </w:rPr>
        <w:br/>
        <w:t>-;</w:t>
      </w:r>
      <w:proofErr w:type="spellStart"/>
      <w:r>
        <w:rPr>
          <w:sz w:val="24"/>
          <w:szCs w:val="24"/>
          <w:lang w:eastAsia="ru-RU"/>
        </w:rPr>
        <w:t>акцентироватние</w:t>
      </w:r>
      <w:proofErr w:type="spellEnd"/>
      <w:r>
        <w:rPr>
          <w:sz w:val="24"/>
          <w:szCs w:val="24"/>
          <w:lang w:eastAsia="ru-RU"/>
        </w:rPr>
        <w:t xml:space="preserve"> внимания детей на взаимосвязи при получении дополнительных цветов из 2-х основных и его месте между ними в цветовом круге;</w:t>
      </w:r>
      <w:r>
        <w:rPr>
          <w:sz w:val="24"/>
          <w:szCs w:val="24"/>
          <w:lang w:eastAsia="ru-RU"/>
        </w:rPr>
        <w:br/>
        <w:t xml:space="preserve">- использование игр для своеобразной разминки с имитацией действий с красками перед </w:t>
      </w:r>
      <w:r>
        <w:rPr>
          <w:sz w:val="24"/>
          <w:szCs w:val="24"/>
          <w:lang w:eastAsia="ru-RU"/>
        </w:rPr>
        <w:lastRenderedPageBreak/>
        <w:t>тем как практически применить их в работе с настоящими красками, например, по получению новог</w:t>
      </w:r>
      <w:proofErr w:type="gramStart"/>
      <w:r>
        <w:rPr>
          <w:sz w:val="24"/>
          <w:szCs w:val="24"/>
          <w:lang w:eastAsia="ru-RU"/>
        </w:rPr>
        <w:t>о(</w:t>
      </w:r>
      <w:proofErr w:type="gramEnd"/>
      <w:r>
        <w:rPr>
          <w:sz w:val="24"/>
          <w:szCs w:val="24"/>
          <w:lang w:eastAsia="ru-RU"/>
        </w:rPr>
        <w:t xml:space="preserve">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ного) цвета.</w:t>
      </w:r>
      <w:r>
        <w:rPr>
          <w:sz w:val="24"/>
          <w:szCs w:val="24"/>
          <w:lang w:eastAsia="ru-RU"/>
        </w:rPr>
        <w:br/>
      </w:r>
    </w:p>
    <w:p w:rsidR="00222FC3" w:rsidRDefault="00222FC3" w:rsidP="00222FC3">
      <w:pPr>
        <w:ind w:left="40" w:hanging="363"/>
        <w:rPr>
          <w:b/>
          <w:bCs/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Материал:  магнитные доски и набор магнитов.</w:t>
      </w:r>
      <w:r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 xml:space="preserve">                                                                                        10.Оттенки зеленого                  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>Содержание 1-ой части занятия:</w:t>
      </w:r>
      <w:r>
        <w:rPr>
          <w:b/>
          <w:bCs/>
          <w:sz w:val="24"/>
          <w:szCs w:val="24"/>
          <w:u w:val="single"/>
          <w:lang w:eastAsia="ru-RU"/>
        </w:rPr>
        <w:br/>
      </w: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190500</wp:posOffset>
            </wp:positionV>
            <wp:extent cx="1874520" cy="1336040"/>
            <wp:effectExtent l="19050" t="0" r="0" b="0"/>
            <wp:wrapSquare wrapText="larges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336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 сейчас мы поиграем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Все молчим, лишь выставляем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доске магниты.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Это будут ваши ответы на мои вопросы.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 называет игру «Как раскрасить траву?»</w:t>
      </w: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 xml:space="preserve">( </w:t>
      </w:r>
      <w:proofErr w:type="gramEnd"/>
      <w:r>
        <w:rPr>
          <w:sz w:val="24"/>
          <w:szCs w:val="24"/>
          <w:lang w:eastAsia="ru-RU"/>
        </w:rPr>
        <w:t xml:space="preserve">это один вариант) или (другой вариант ) - 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читает стихотворение: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грибного дождичка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щедрого солнышка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Всюду выросла трава: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лугах, полях, в садах,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газонах в городах...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 ЦВЕТ заполнил вс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Словно белый снег — зимой</w:t>
      </w:r>
      <w:proofErr w:type="gramStart"/>
      <w:r>
        <w:rPr>
          <w:sz w:val="24"/>
          <w:szCs w:val="24"/>
          <w:lang w:eastAsia="ru-RU"/>
        </w:rPr>
        <w:t xml:space="preserve"> ,</w:t>
      </w:r>
      <w:proofErr w:type="gramEnd"/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Осенью — разноцветною листвой,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Ну, а </w:t>
      </w:r>
      <w:proofErr w:type="gramStart"/>
      <w:r>
        <w:rPr>
          <w:sz w:val="24"/>
          <w:szCs w:val="24"/>
          <w:lang w:eastAsia="ru-RU"/>
        </w:rPr>
        <w:t>летом</w:t>
      </w:r>
      <w:proofErr w:type="gramEnd"/>
      <w:r>
        <w:rPr>
          <w:sz w:val="24"/>
          <w:szCs w:val="24"/>
          <w:lang w:eastAsia="ru-RU"/>
        </w:rPr>
        <w:t xml:space="preserve"> …..какой травой.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Замечательный ответ, но... какой он разный …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ный цвет. Почему так происходит?</w:t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Играем дальше: «Где какого цвета</w:t>
      </w: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17145</wp:posOffset>
            </wp:positionV>
            <wp:extent cx="2021840" cy="1149350"/>
            <wp:effectExtent l="19050" t="0" r="0" b="0"/>
            <wp:wrapSquare wrapText="larges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149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ru-RU"/>
        </w:rPr>
        <w:br/>
        <w:t>добавили больше?</w:t>
      </w:r>
      <w:proofErr w:type="gramStart"/>
      <w:r>
        <w:rPr>
          <w:sz w:val="24"/>
          <w:szCs w:val="24"/>
          <w:lang w:eastAsia="ru-RU"/>
        </w:rPr>
        <w:t>»(</w:t>
      </w:r>
      <w:proofErr w:type="gramEnd"/>
      <w:r>
        <w:rPr>
          <w:sz w:val="24"/>
          <w:szCs w:val="24"/>
          <w:lang w:eastAsia="ru-RU"/>
        </w:rPr>
        <w:t xml:space="preserve"> дети </w:t>
      </w:r>
      <w:proofErr w:type="spellStart"/>
      <w:r>
        <w:rPr>
          <w:sz w:val="24"/>
          <w:szCs w:val="24"/>
          <w:lang w:eastAsia="ru-RU"/>
        </w:rPr>
        <w:t>выстав</w:t>
      </w:r>
      <w:proofErr w:type="spellEnd"/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br/>
      </w:r>
      <w:proofErr w:type="spellStart"/>
      <w:r>
        <w:rPr>
          <w:sz w:val="24"/>
          <w:szCs w:val="24"/>
          <w:lang w:eastAsia="ru-RU"/>
        </w:rPr>
        <w:t>ляют</w:t>
      </w:r>
      <w:proofErr w:type="spellEnd"/>
      <w:r>
        <w:rPr>
          <w:sz w:val="24"/>
          <w:szCs w:val="24"/>
          <w:lang w:eastAsia="ru-RU"/>
        </w:rPr>
        <w:t xml:space="preserve"> синий магнит над т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мно -</w:t>
      </w:r>
      <w:r>
        <w:rPr>
          <w:sz w:val="24"/>
          <w:szCs w:val="24"/>
          <w:lang w:eastAsia="ru-RU"/>
        </w:rPr>
        <w:br/>
        <w:t>-зел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ным, а ж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лтый над светло -</w:t>
      </w:r>
      <w:r>
        <w:rPr>
          <w:sz w:val="24"/>
          <w:szCs w:val="24"/>
          <w:lang w:eastAsia="ru-RU"/>
        </w:rPr>
        <w:br/>
        <w:t>-зел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ным).</w:t>
      </w:r>
      <w:r>
        <w:rPr>
          <w:sz w:val="24"/>
          <w:szCs w:val="24"/>
          <w:lang w:eastAsia="ru-RU"/>
        </w:rPr>
        <w:br/>
        <w:t xml:space="preserve">Значит «Какие 2 цвета в </w:t>
      </w:r>
      <w:proofErr w:type="gramStart"/>
      <w:r>
        <w:rPr>
          <w:sz w:val="24"/>
          <w:szCs w:val="24"/>
          <w:lang w:eastAsia="ru-RU"/>
        </w:rPr>
        <w:t>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ном</w:t>
      </w:r>
      <w:proofErr w:type="gramEnd"/>
      <w:r>
        <w:rPr>
          <w:sz w:val="24"/>
          <w:szCs w:val="24"/>
          <w:lang w:eastAsia="ru-RU"/>
        </w:rPr>
        <w:br/>
        <w:t>спрятались?».</w:t>
      </w:r>
      <w:r>
        <w:rPr>
          <w:sz w:val="24"/>
          <w:szCs w:val="24"/>
          <w:lang w:eastAsia="ru-RU"/>
        </w:rPr>
        <w:br/>
        <w:t xml:space="preserve">                                                                  </w:t>
      </w:r>
      <w:r>
        <w:rPr>
          <w:b/>
          <w:bCs/>
          <w:sz w:val="24"/>
          <w:szCs w:val="24"/>
          <w:lang w:eastAsia="ru-RU"/>
        </w:rPr>
        <w:t>11.</w:t>
      </w:r>
      <w:proofErr w:type="gramStart"/>
      <w:r>
        <w:rPr>
          <w:b/>
          <w:bCs/>
          <w:sz w:val="24"/>
          <w:szCs w:val="24"/>
          <w:lang w:eastAsia="ru-RU"/>
        </w:rPr>
        <w:t>Какие</w:t>
      </w:r>
      <w:proofErr w:type="gramEnd"/>
      <w:r>
        <w:rPr>
          <w:b/>
          <w:bCs/>
          <w:sz w:val="24"/>
          <w:szCs w:val="24"/>
          <w:lang w:eastAsia="ru-RU"/>
        </w:rPr>
        <w:t xml:space="preserve"> два цвета в зеленом</w:t>
      </w:r>
    </w:p>
    <w:p w:rsidR="00222FC3" w:rsidRDefault="00222FC3" w:rsidP="00222FC3">
      <w:pPr>
        <w:ind w:left="-323"/>
        <w:rPr>
          <w:sz w:val="24"/>
          <w:szCs w:val="24"/>
          <w:lang w:eastAsia="ru-RU"/>
        </w:rPr>
      </w:pP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Этих 2 цвета </w:t>
      </w:r>
      <w:proofErr w:type="gramStart"/>
      <w:r>
        <w:rPr>
          <w:sz w:val="24"/>
          <w:szCs w:val="24"/>
          <w:lang w:eastAsia="ru-RU"/>
        </w:rPr>
        <w:t xml:space="preserve">( </w:t>
      </w:r>
      <w:proofErr w:type="gramEnd"/>
      <w:r>
        <w:rPr>
          <w:sz w:val="24"/>
          <w:szCs w:val="24"/>
          <w:lang w:eastAsia="ru-RU"/>
        </w:rPr>
        <w:t>ж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лтый и синий) словно 2 старших брата обнялись, «перемешались» и получился ещ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 3-й младший брат —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ный цвет. Педагог проводит аналогии. Когда реб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нок ид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т с родителями</w:t>
      </w:r>
      <w:proofErr w:type="gramStart"/>
      <w:r>
        <w:rPr>
          <w:sz w:val="24"/>
          <w:szCs w:val="24"/>
          <w:lang w:eastAsia="ru-RU"/>
        </w:rPr>
        <w:t xml:space="preserve"> ,</w:t>
      </w:r>
      <w:proofErr w:type="gramEnd"/>
      <w:r>
        <w:rPr>
          <w:sz w:val="24"/>
          <w:szCs w:val="24"/>
          <w:lang w:eastAsia="ru-RU"/>
        </w:rPr>
        <w:t xml:space="preserve"> то с одной стороны его за руку держит папа, с другой — мама, а малыш между ними. Вот и « младший брат» </w:t>
      </w:r>
      <w:proofErr w:type="gramStart"/>
      <w:r>
        <w:rPr>
          <w:sz w:val="24"/>
          <w:szCs w:val="24"/>
          <w:lang w:eastAsia="ru-RU"/>
        </w:rPr>
        <w:t>-з</w:t>
      </w:r>
      <w:proofErr w:type="gramEnd"/>
      <w:r>
        <w:rPr>
          <w:sz w:val="24"/>
          <w:szCs w:val="24"/>
          <w:lang w:eastAsia="ru-RU"/>
        </w:rPr>
        <w:t>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ный цвет всегда стоит между «старшими братьями» - ж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лтым и синим цветом.</w:t>
      </w:r>
      <w:r>
        <w:rPr>
          <w:sz w:val="24"/>
          <w:szCs w:val="24"/>
          <w:lang w:eastAsia="ru-RU"/>
        </w:rPr>
        <w:br/>
        <w:t>Покажите: «Три неразлучных брата (друга)», «Где место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ного цвета?».</w:t>
      </w:r>
      <w:r>
        <w:rPr>
          <w:sz w:val="24"/>
          <w:szCs w:val="24"/>
          <w:lang w:eastAsia="ru-RU"/>
        </w:rPr>
        <w:br/>
      </w:r>
    </w:p>
    <w:p w:rsidR="00222FC3" w:rsidRDefault="00222FC3" w:rsidP="00222FC3">
      <w:pPr>
        <w:ind w:left="40" w:hanging="3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Итак, сделаем </w:t>
      </w:r>
      <w:r>
        <w:rPr>
          <w:b/>
          <w:bCs/>
          <w:sz w:val="24"/>
          <w:szCs w:val="24"/>
          <w:u w:val="single"/>
          <w:lang w:eastAsia="ru-RU"/>
        </w:rPr>
        <w:t xml:space="preserve">вывод:  </w:t>
      </w:r>
      <w:r>
        <w:rPr>
          <w:sz w:val="24"/>
          <w:szCs w:val="24"/>
          <w:lang w:eastAsia="ru-RU"/>
        </w:rPr>
        <w:t>поставим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ный магнит в таблицу «Неполный цветовой круг» на его законное место. Где оно</w:t>
      </w:r>
      <w:proofErr w:type="gramStart"/>
      <w:r>
        <w:rPr>
          <w:sz w:val="24"/>
          <w:szCs w:val="24"/>
          <w:lang w:eastAsia="ru-RU"/>
        </w:rPr>
        <w:t>?(</w:t>
      </w:r>
      <w:proofErr w:type="gramEnd"/>
      <w:r>
        <w:rPr>
          <w:sz w:val="24"/>
          <w:szCs w:val="24"/>
          <w:lang w:eastAsia="ru-RU"/>
        </w:rPr>
        <w:t xml:space="preserve"> ответы детей). Педагог или кто-то из детей закрепляют 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ный магнит между </w:t>
      </w:r>
      <w:proofErr w:type="gramStart"/>
      <w:r>
        <w:rPr>
          <w:sz w:val="24"/>
          <w:szCs w:val="24"/>
          <w:lang w:eastAsia="ru-RU"/>
        </w:rPr>
        <w:t>ж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лтым</w:t>
      </w:r>
      <w:proofErr w:type="gramEnd"/>
      <w:r>
        <w:rPr>
          <w:sz w:val="24"/>
          <w:szCs w:val="24"/>
          <w:lang w:eastAsia="ru-RU"/>
        </w:rPr>
        <w:t xml:space="preserve"> и синим цветами на таблице.</w:t>
      </w:r>
      <w:r>
        <w:rPr>
          <w:sz w:val="24"/>
          <w:szCs w:val="24"/>
          <w:lang w:eastAsia="ru-RU"/>
        </w:rPr>
        <w:br/>
      </w:r>
    </w:p>
    <w:p w:rsidR="00222FC3" w:rsidRDefault="00222FC3" w:rsidP="00222FC3">
      <w:pPr>
        <w:ind w:left="40" w:hanging="363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Один поэт придумал историю про разноцветных людей:</w:t>
      </w:r>
    </w:p>
    <w:p w:rsidR="00222FC3" w:rsidRDefault="00222FC3" w:rsidP="00222FC3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«А т</w:t>
      </w:r>
      <w:r>
        <w:rPr>
          <w:rFonts w:eastAsia="Times New Roman" w:cs="Times New Roman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>мно -синий человек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лесу,</w:t>
      </w:r>
      <w:r>
        <w:rPr>
          <w:rFonts w:eastAsia="Times New Roman" w:cs="Times New Roman"/>
          <w:sz w:val="24"/>
          <w:szCs w:val="24"/>
          <w:lang w:eastAsia="ru-RU"/>
        </w:rPr>
        <w:br/>
        <w:t>Под старым кл</w:t>
      </w:r>
      <w:r>
        <w:rPr>
          <w:rFonts w:eastAsia="Times New Roman" w:cs="Times New Roman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>ном,</w:t>
      </w:r>
      <w:r>
        <w:rPr>
          <w:rFonts w:eastAsia="Times New Roman" w:cs="Times New Roman"/>
          <w:sz w:val="24"/>
          <w:szCs w:val="24"/>
          <w:lang w:eastAsia="ru-RU"/>
        </w:rPr>
        <w:br/>
        <w:t>Вчера увидел</w:t>
      </w:r>
      <w:r>
        <w:rPr>
          <w:rFonts w:eastAsia="Times New Roman" w:cs="Times New Roman"/>
          <w:sz w:val="24"/>
          <w:szCs w:val="24"/>
          <w:lang w:eastAsia="ru-RU"/>
        </w:rPr>
        <w:br/>
        <w:t>Ж</w:t>
      </w:r>
      <w:r>
        <w:rPr>
          <w:rFonts w:eastAsia="Times New Roman" w:cs="Times New Roman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 xml:space="preserve">лтого - </w:t>
      </w:r>
      <w:r>
        <w:rPr>
          <w:rFonts w:eastAsia="Times New Roman" w:cs="Times New Roman"/>
          <w:sz w:val="24"/>
          <w:szCs w:val="24"/>
          <w:lang w:eastAsia="ru-RU"/>
        </w:rPr>
        <w:br/>
        <w:t>И сразу</w:t>
      </w:r>
      <w:r>
        <w:rPr>
          <w:rFonts w:eastAsia="Times New Roman" w:cs="Times New Roman"/>
          <w:sz w:val="24"/>
          <w:szCs w:val="24"/>
          <w:lang w:eastAsia="ru-RU"/>
        </w:rPr>
        <w:br/>
        <w:t>Стал зел</w:t>
      </w:r>
      <w:r>
        <w:rPr>
          <w:rFonts w:eastAsia="Times New Roman" w:cs="Times New Roman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>ным».   А вы верите этой сказке? Давайте смешаем краски и ещ</w:t>
      </w:r>
      <w:r>
        <w:rPr>
          <w:rFonts w:eastAsia="Times New Roman" w:cs="Times New Roman"/>
          <w:lang w:eastAsia="ru-RU"/>
        </w:rPr>
        <w:t>е</w:t>
      </w:r>
      <w:r>
        <w:rPr>
          <w:rFonts w:eastAsia="Times New Roman" w:cs="Times New Roman"/>
          <w:sz w:val="24"/>
          <w:szCs w:val="24"/>
          <w:lang w:eastAsia="ru-RU"/>
        </w:rPr>
        <w:t xml:space="preserve"> раз убедимся в этом.</w:t>
      </w:r>
    </w:p>
    <w:p w:rsidR="00222FC3" w:rsidRDefault="00222FC3" w:rsidP="00222FC3">
      <w:pPr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Далее педагог предлагает проделать эти действия, непосредственно работая красками, проконтролировать которые позволяет уже другая </w:t>
      </w:r>
      <w:r>
        <w:rPr>
          <w:rFonts w:eastAsia="Times New Roman" w:cs="Times New Roman"/>
          <w:sz w:val="24"/>
          <w:szCs w:val="24"/>
          <w:u w:val="single"/>
        </w:rPr>
        <w:t>форма диагностики:</w:t>
      </w:r>
      <w:proofErr w:type="gramStart"/>
      <w:r>
        <w:rPr>
          <w:rFonts w:eastAsia="Times New Roman" w:cs="Times New Roman"/>
          <w:sz w:val="24"/>
          <w:szCs w:val="24"/>
          <w:u w:val="single"/>
        </w:rPr>
        <w:t>(</w:t>
      </w:r>
      <w:r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gramEnd"/>
      <w:r>
        <w:rPr>
          <w:rFonts w:eastAsia="Times New Roman" w:cs="Times New Roman"/>
          <w:b/>
          <w:bCs/>
          <w:sz w:val="24"/>
          <w:szCs w:val="24"/>
          <w:u w:val="single"/>
        </w:rPr>
        <w:t>2-я часть)</w:t>
      </w:r>
      <w:r>
        <w:rPr>
          <w:rFonts w:eastAsia="Times New Roman" w:cs="Times New Roman"/>
          <w:sz w:val="24"/>
          <w:szCs w:val="24"/>
          <w:u w:val="single"/>
        </w:rPr>
        <w:t>:</w:t>
      </w:r>
      <w:r>
        <w:rPr>
          <w:rFonts w:eastAsia="Times New Roman" w:cs="Times New Roman"/>
          <w:sz w:val="24"/>
          <w:szCs w:val="24"/>
        </w:rPr>
        <w:br/>
      </w:r>
      <w:r>
        <w:rPr>
          <w:b/>
          <w:bCs/>
        </w:rPr>
        <w:br/>
      </w:r>
      <w:r>
        <w:rPr>
          <w:b/>
          <w:bCs/>
          <w:sz w:val="24"/>
          <w:szCs w:val="24"/>
        </w:rPr>
        <w:t>ТЕСТ — КОНТРОЛЬ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Проводится в рамках планомерной работы по ЦВЕТОВЕДЕНИЮ </w:t>
      </w:r>
      <w:r>
        <w:rPr>
          <w:sz w:val="24"/>
          <w:szCs w:val="24"/>
          <w:u w:val="single"/>
        </w:rPr>
        <w:t>«Игра красок в играх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красками»</w:t>
      </w:r>
      <w:r>
        <w:rPr>
          <w:sz w:val="24"/>
          <w:szCs w:val="24"/>
        </w:rPr>
        <w:t xml:space="preserve"> как составной части основной программы по </w:t>
      </w:r>
      <w:proofErr w:type="spellStart"/>
      <w:r>
        <w:rPr>
          <w:sz w:val="24"/>
          <w:szCs w:val="24"/>
        </w:rPr>
        <w:t>изодеятельности</w:t>
      </w:r>
      <w:proofErr w:type="spellEnd"/>
      <w:r>
        <w:rPr>
          <w:sz w:val="24"/>
          <w:szCs w:val="24"/>
        </w:rPr>
        <w:t>.</w:t>
      </w:r>
    </w:p>
    <w:p w:rsidR="00222FC3" w:rsidRDefault="00222FC3" w:rsidP="00222FC3">
      <w:pPr>
        <w:rPr>
          <w:b/>
          <w:bCs/>
          <w:sz w:val="24"/>
          <w:szCs w:val="24"/>
        </w:rPr>
      </w:pPr>
    </w:p>
    <w:p w:rsidR="00222FC3" w:rsidRDefault="00222FC3" w:rsidP="00222F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Время проведения</w:t>
      </w:r>
      <w:r>
        <w:rPr>
          <w:sz w:val="24"/>
          <w:szCs w:val="24"/>
        </w:rPr>
        <w:t xml:space="preserve">:  в течение  3-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лет.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Периодичность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 xml:space="preserve">   - после каждого ознакомления с новым цветом, методом получения какого- то цвета;</w:t>
      </w:r>
    </w:p>
    <w:p w:rsidR="00222FC3" w:rsidRDefault="00222FC3" w:rsidP="00222F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Форма реализации</w:t>
      </w:r>
      <w:r>
        <w:rPr>
          <w:sz w:val="24"/>
          <w:szCs w:val="24"/>
        </w:rPr>
        <w:t>:  в виде мини- рисунков, схем и таблиц, заполнения шаблонов.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Материал</w:t>
      </w:r>
      <w:r>
        <w:rPr>
          <w:sz w:val="24"/>
          <w:szCs w:val="24"/>
        </w:rPr>
        <w:t>:  бумага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- 4, ½ А-4(чаще), гуашь или акварельные карандаши, палитры.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>
      <w:pPr>
        <w:rPr>
          <w:rFonts w:eastAsia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 </w:t>
      </w:r>
    </w:p>
    <w:p w:rsidR="00222FC3" w:rsidRDefault="00222FC3" w:rsidP="00222FC3">
      <w:pPr>
        <w:widowControl w:val="0"/>
        <w:numPr>
          <w:ilvl w:val="1"/>
          <w:numId w:val="2"/>
        </w:numPr>
        <w:suppressAutoHyphens/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</w:t>
      </w:r>
      <w:r>
        <w:rPr>
          <w:sz w:val="24"/>
          <w:szCs w:val="24"/>
        </w:rPr>
        <w:t xml:space="preserve">- для более успешного усвоения детьми минимума знаний по </w:t>
      </w:r>
      <w:proofErr w:type="spellStart"/>
      <w:r>
        <w:rPr>
          <w:sz w:val="24"/>
          <w:szCs w:val="24"/>
        </w:rPr>
        <w:t>цветоведению</w:t>
      </w:r>
      <w:proofErr w:type="spellEnd"/>
      <w:r>
        <w:rPr>
          <w:sz w:val="24"/>
          <w:szCs w:val="24"/>
        </w:rPr>
        <w:t xml:space="preserve"> и</w:t>
      </w:r>
    </w:p>
    <w:p w:rsidR="00222FC3" w:rsidRDefault="00222FC3" w:rsidP="00222FC3">
      <w:pPr>
        <w:widowControl w:val="0"/>
        <w:numPr>
          <w:ilvl w:val="1"/>
          <w:numId w:val="2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овладению навыками работы с красками со своевременной коррекцией недостатков.</w:t>
      </w:r>
    </w:p>
    <w:p w:rsidR="00222FC3" w:rsidRDefault="00222FC3" w:rsidP="00222F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Задачи</w:t>
      </w:r>
      <w:r>
        <w:rPr>
          <w:sz w:val="24"/>
          <w:szCs w:val="24"/>
        </w:rPr>
        <w:t xml:space="preserve">: </w:t>
      </w:r>
    </w:p>
    <w:p w:rsidR="00222FC3" w:rsidRDefault="00222FC3" w:rsidP="00222FC3">
      <w:pPr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выяснить степень успешности ознакомления детей с цветами цветового круга;</w:t>
      </w:r>
    </w:p>
    <w:p w:rsidR="00222FC3" w:rsidRDefault="00222FC3" w:rsidP="00222FC3">
      <w:pPr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каков уровень овладения </w:t>
      </w:r>
      <w:r>
        <w:rPr>
          <w:sz w:val="24"/>
          <w:szCs w:val="24"/>
          <w:u w:val="single"/>
        </w:rPr>
        <w:t>практическими действиями</w:t>
      </w:r>
      <w:r>
        <w:rPr>
          <w:sz w:val="24"/>
          <w:szCs w:val="24"/>
        </w:rPr>
        <w:t xml:space="preserve"> по технике смешивания красок</w:t>
      </w:r>
      <w:r>
        <w:rPr>
          <w:sz w:val="24"/>
          <w:szCs w:val="24"/>
          <w:lang w:val="ru-RU" w:eastAsia="ru-RU"/>
        </w:rPr>
        <w:t>;</w:t>
      </w:r>
    </w:p>
    <w:p w:rsidR="00222FC3" w:rsidRDefault="00222FC3" w:rsidP="00222FC3">
      <w:pPr>
        <w:widowControl w:val="0"/>
        <w:numPr>
          <w:ilvl w:val="0"/>
          <w:numId w:val="3"/>
        </w:numPr>
        <w:suppressAutoHyphens/>
        <w:spacing w:after="0" w:line="240" w:lineRule="auto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определить необходимость коррекции</w:t>
      </w:r>
      <w:r>
        <w:rPr>
          <w:b/>
          <w:bCs/>
          <w:sz w:val="24"/>
          <w:szCs w:val="24"/>
          <w:lang w:val="ru-RU" w:eastAsia="ru-RU"/>
        </w:rPr>
        <w:t xml:space="preserve">.      </w:t>
      </w:r>
    </w:p>
    <w:p w:rsidR="00222FC3" w:rsidRDefault="00222FC3" w:rsidP="00222FC3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Объект занятия:  </w:t>
      </w:r>
      <w:r>
        <w:rPr>
          <w:sz w:val="24"/>
          <w:szCs w:val="24"/>
          <w:lang w:eastAsia="ru-RU"/>
        </w:rPr>
        <w:t>зел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>ный цвет, его получение.</w:t>
      </w:r>
    </w:p>
    <w:p w:rsidR="00222FC3" w:rsidRDefault="00222FC3" w:rsidP="00222FC3">
      <w:pPr>
        <w:ind w:left="40" w:hanging="363"/>
      </w:pPr>
      <w:r>
        <w:rPr>
          <w:b/>
          <w:bCs/>
          <w:sz w:val="24"/>
          <w:szCs w:val="24"/>
          <w:lang w:eastAsia="ru-RU"/>
        </w:rPr>
        <w:t>Задание:</w:t>
      </w:r>
      <w:r>
        <w:rPr>
          <w:sz w:val="24"/>
          <w:szCs w:val="24"/>
          <w:lang w:eastAsia="ru-RU"/>
        </w:rPr>
        <w:t xml:space="preserve"> нарисовать летнюю полянку с зеленым кустом, с солнышком... (если останется время можно предложить дополнить свою мини-картинку бабочками, цветами...)</w:t>
      </w:r>
      <w:r>
        <w:rPr>
          <w:b/>
          <w:bCs/>
          <w:sz w:val="24"/>
          <w:szCs w:val="24"/>
          <w:lang w:val="ru-RU" w:eastAsia="ru-RU"/>
        </w:rPr>
        <w:t xml:space="preserve">     </w:t>
      </w:r>
    </w:p>
    <w:p w:rsidR="00222FC3" w:rsidRDefault="00222FC3" w:rsidP="00222FC3">
      <w:pPr>
        <w:ind w:left="40" w:hanging="363"/>
      </w:pPr>
    </w:p>
    <w:p w:rsidR="00222FC3" w:rsidRDefault="00222FC3" w:rsidP="00222FC3">
      <w:pPr>
        <w:ind w:left="40" w:hanging="363"/>
        <w:rPr>
          <w:i/>
          <w:iCs/>
        </w:rPr>
      </w:pPr>
      <w:r>
        <w:rPr>
          <w:b/>
          <w:bCs/>
          <w:sz w:val="24"/>
          <w:szCs w:val="24"/>
          <w:lang w:eastAsia="ru-RU"/>
        </w:rPr>
        <w:t>Содержание этой части занятия:</w:t>
      </w:r>
      <w:proofErr w:type="gramStart"/>
      <w:r>
        <w:rPr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>
        <w:rPr>
          <w:b/>
          <w:bCs/>
          <w:i/>
          <w:iCs/>
          <w:sz w:val="24"/>
          <w:szCs w:val="24"/>
          <w:lang w:eastAsia="ru-RU"/>
        </w:rPr>
        <w:t>2-я часть)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Вот мы краски наши взяли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И в страну цветов попали,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Красный, синий, желтый цвет,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Все цвета?</w:t>
      </w:r>
    </w:p>
    <w:p w:rsidR="00222FC3" w:rsidRDefault="00222FC3" w:rsidP="00222FC3">
      <w:pPr>
        <w:rPr>
          <w:i/>
          <w:iCs/>
        </w:rPr>
      </w:pPr>
      <w:proofErr w:type="gramStart"/>
      <w:r>
        <w:rPr>
          <w:i/>
          <w:iCs/>
        </w:rPr>
        <w:t>Конечно</w:t>
      </w:r>
      <w:proofErr w:type="gramEnd"/>
      <w:r>
        <w:rPr>
          <w:i/>
          <w:iCs/>
        </w:rPr>
        <w:t xml:space="preserve"> нет!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Нечем травку рисовать,</w:t>
      </w:r>
    </w:p>
    <w:p w:rsidR="00222FC3" w:rsidRDefault="00222FC3" w:rsidP="00222FC3">
      <w:pPr>
        <w:rPr>
          <w:i/>
          <w:iCs/>
        </w:rPr>
      </w:pPr>
      <w:r>
        <w:rPr>
          <w:i/>
          <w:iCs/>
        </w:rPr>
        <w:t>В чем же дело? Где искать?</w:t>
      </w:r>
    </w:p>
    <w:p w:rsidR="00222FC3" w:rsidRDefault="00222FC3" w:rsidP="00222FC3">
      <w:pPr>
        <w:rPr>
          <w:b/>
          <w:bCs/>
          <w:i/>
          <w:iCs/>
          <w:sz w:val="24"/>
          <w:szCs w:val="24"/>
          <w:lang w:val="ru-RU" w:eastAsia="ru-RU"/>
        </w:rPr>
      </w:pPr>
      <w:r>
        <w:rPr>
          <w:i/>
          <w:iCs/>
        </w:rPr>
        <w:t>Где нам взять зеленый цвет?</w:t>
      </w:r>
    </w:p>
    <w:p w:rsidR="00222FC3" w:rsidRDefault="00222FC3" w:rsidP="00222FC3">
      <w:r>
        <w:rPr>
          <w:b/>
          <w:bCs/>
          <w:i/>
          <w:iCs/>
          <w:sz w:val="24"/>
          <w:szCs w:val="24"/>
          <w:lang w:val="ru-RU" w:eastAsia="ru-RU"/>
        </w:rPr>
        <w:t>Дети! Дайте мне ответ!</w:t>
      </w:r>
      <w:r>
        <w:rPr>
          <w:b/>
          <w:bCs/>
          <w:sz w:val="24"/>
          <w:szCs w:val="24"/>
          <w:lang w:val="ru-RU" w:eastAsia="ru-RU"/>
        </w:rPr>
        <w:t xml:space="preserve"> </w:t>
      </w:r>
      <w:r>
        <w:rPr>
          <w:b/>
          <w:bCs/>
          <w:sz w:val="24"/>
          <w:szCs w:val="24"/>
          <w:lang w:val="ru-RU" w:eastAsia="ru-RU"/>
        </w:rPr>
        <w:br/>
      </w:r>
      <w:r>
        <w:rPr>
          <w:i/>
          <w:iCs/>
          <w:sz w:val="24"/>
          <w:szCs w:val="24"/>
          <w:lang w:val="ru-RU" w:eastAsia="ru-RU"/>
        </w:rPr>
        <w:t>(Анна Кошкина)</w:t>
      </w:r>
    </w:p>
    <w:p w:rsidR="00222FC3" w:rsidRDefault="00222FC3" w:rsidP="00222FC3"/>
    <w:p w:rsidR="00222FC3" w:rsidRDefault="00222FC3" w:rsidP="00222FC3">
      <w:r>
        <w:rPr>
          <w:b/>
          <w:bCs/>
          <w:sz w:val="24"/>
          <w:szCs w:val="24"/>
          <w:lang w:eastAsia="ru-RU"/>
        </w:rPr>
        <w:t>Самостоятельная работа</w:t>
      </w:r>
      <w:r>
        <w:rPr>
          <w:sz w:val="24"/>
          <w:szCs w:val="24"/>
          <w:lang w:eastAsia="ru-RU"/>
        </w:rPr>
        <w:t xml:space="preserve"> детей по поиску нужного цвета, смешиванию красок, выполнению</w:t>
      </w:r>
      <w:r>
        <w:rPr>
          <w:sz w:val="24"/>
          <w:szCs w:val="24"/>
          <w:u w:val="single"/>
          <w:lang w:eastAsia="ru-RU"/>
        </w:rPr>
        <w:t xml:space="preserve"> задания</w:t>
      </w:r>
      <w:proofErr w:type="gramStart"/>
      <w:r>
        <w:rPr>
          <w:sz w:val="24"/>
          <w:szCs w:val="24"/>
          <w:lang w:eastAsia="ru-RU"/>
        </w:rPr>
        <w:t xml:space="preserve">( </w:t>
      </w:r>
      <w:proofErr w:type="gramEnd"/>
      <w:r>
        <w:rPr>
          <w:sz w:val="24"/>
          <w:szCs w:val="24"/>
          <w:lang w:eastAsia="ru-RU"/>
        </w:rPr>
        <w:t xml:space="preserve">1 вариант).                                 </w:t>
      </w:r>
      <w:r>
        <w:rPr>
          <w:b/>
          <w:bCs/>
          <w:sz w:val="24"/>
          <w:szCs w:val="24"/>
          <w:lang w:eastAsia="ru-RU"/>
        </w:rPr>
        <w:t>12. Куст</w:t>
      </w:r>
    </w:p>
    <w:p w:rsidR="00222FC3" w:rsidRDefault="00222FC3" w:rsidP="00222FC3">
      <w:pPr>
        <w:rPr>
          <w:b/>
          <w:bCs/>
          <w:sz w:val="24"/>
          <w:szCs w:val="24"/>
        </w:rPr>
      </w:pPr>
      <w:r>
        <w:t>Еще другой вариан</w:t>
      </w:r>
      <w:proofErr w:type="gramStart"/>
      <w:r>
        <w:t>т(</w:t>
      </w:r>
      <w:proofErr w:type="gramEnd"/>
      <w:r>
        <w:t>по шаблону):</w:t>
      </w: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90805</wp:posOffset>
            </wp:positionV>
            <wp:extent cx="3178810" cy="1430020"/>
            <wp:effectExtent l="19050" t="0" r="2540" b="0"/>
            <wp:wrapSquare wrapText="larges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430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FC3" w:rsidRDefault="00222FC3" w:rsidP="00222F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 xml:space="preserve">Раскрась крону летнего куста» </w:t>
      </w:r>
      <w:r>
        <w:rPr>
          <w:sz w:val="24"/>
          <w:szCs w:val="24"/>
        </w:rPr>
        <w:br/>
        <w:t>(т.е. получение зел</w:t>
      </w:r>
      <w:r>
        <w:t>е</w:t>
      </w:r>
      <w:r>
        <w:rPr>
          <w:sz w:val="24"/>
          <w:szCs w:val="24"/>
        </w:rPr>
        <w:t>ного цвета).</w:t>
      </w:r>
      <w:r>
        <w:rPr>
          <w:sz w:val="24"/>
          <w:szCs w:val="24"/>
        </w:rPr>
        <w:br/>
      </w:r>
    </w:p>
    <w:p w:rsidR="00222FC3" w:rsidRDefault="00222FC3" w:rsidP="00222FC3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Вариант: шаблон (куст и крона </w:t>
      </w:r>
      <w:proofErr w:type="gramStart"/>
      <w:r>
        <w:rPr>
          <w:sz w:val="24"/>
          <w:szCs w:val="24"/>
        </w:rPr>
        <w:t>обозначены</w:t>
      </w:r>
      <w:proofErr w:type="gramEnd"/>
      <w:r>
        <w:rPr>
          <w:sz w:val="24"/>
          <w:szCs w:val="24"/>
        </w:rPr>
        <w:t>).</w:t>
      </w:r>
      <w:r>
        <w:rPr>
          <w:sz w:val="24"/>
          <w:szCs w:val="24"/>
        </w:rPr>
        <w:br/>
      </w:r>
    </w:p>
    <w:p w:rsidR="00222FC3" w:rsidRDefault="00222FC3" w:rsidP="00222FC3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Проблема: акварельные </w:t>
      </w:r>
      <w:r>
        <w:rPr>
          <w:sz w:val="24"/>
          <w:szCs w:val="24"/>
          <w:lang w:eastAsia="ru-RU"/>
        </w:rPr>
        <w:br/>
        <w:t xml:space="preserve"> карандаши только 3-х</w:t>
      </w:r>
      <w:r>
        <w:rPr>
          <w:sz w:val="24"/>
          <w:szCs w:val="24"/>
          <w:lang w:eastAsia="ru-RU"/>
        </w:rPr>
        <w:br/>
        <w:t xml:space="preserve"> основных цветов.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>
      <w:pPr>
        <w:tabs>
          <w:tab w:val="left" w:pos="1320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Педагог подводит </w:t>
      </w:r>
      <w:r>
        <w:rPr>
          <w:b/>
          <w:bCs/>
          <w:sz w:val="24"/>
          <w:szCs w:val="24"/>
          <w:u w:val="single"/>
          <w:lang w:eastAsia="ru-RU"/>
        </w:rPr>
        <w:t>итоги</w:t>
      </w:r>
      <w:r>
        <w:rPr>
          <w:sz w:val="24"/>
          <w:szCs w:val="24"/>
          <w:lang w:eastAsia="ru-RU"/>
        </w:rPr>
        <w:t>:</w:t>
      </w:r>
    </w:p>
    <w:p w:rsidR="00222FC3" w:rsidRDefault="00222FC3" w:rsidP="00222FC3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>
        <w:rPr>
          <w:sz w:val="24"/>
          <w:szCs w:val="24"/>
          <w:lang w:eastAsia="ru-RU"/>
        </w:rPr>
        <w:t>« Синий, желтый замешаем</w:t>
      </w:r>
    </w:p>
    <w:p w:rsidR="00222FC3" w:rsidRDefault="00222FC3" w:rsidP="00222FC3">
      <w:pPr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>и зеленый получаем</w:t>
      </w:r>
      <w:proofErr w:type="gramStart"/>
      <w:r>
        <w:rPr>
          <w:sz w:val="24"/>
          <w:szCs w:val="24"/>
          <w:lang w:eastAsia="ru-RU"/>
        </w:rPr>
        <w:t>.»</w:t>
      </w:r>
      <w:r>
        <w:rPr>
          <w:sz w:val="24"/>
          <w:szCs w:val="24"/>
          <w:lang w:eastAsia="ru-RU"/>
        </w:rPr>
        <w:br/>
      </w:r>
      <w:proofErr w:type="gramEnd"/>
      <w:r>
        <w:rPr>
          <w:sz w:val="24"/>
          <w:szCs w:val="24"/>
          <w:u w:val="single"/>
          <w:lang w:eastAsia="ru-RU"/>
        </w:rPr>
        <w:t xml:space="preserve">Примечание: </w:t>
      </w:r>
      <w:r>
        <w:rPr>
          <w:sz w:val="24"/>
          <w:szCs w:val="24"/>
          <w:lang w:eastAsia="ru-RU"/>
        </w:rPr>
        <w:t xml:space="preserve"> Если до конца занятия ещ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 есть время, педагог предлагает детям дополнить свои мини — картинки цветами, бабочками, используя имеющиеся краски, а кто хочет и </w:t>
      </w:r>
      <w:r>
        <w:rPr>
          <w:sz w:val="24"/>
          <w:szCs w:val="24"/>
          <w:u w:val="single"/>
          <w:lang w:eastAsia="ru-RU"/>
        </w:rPr>
        <w:t xml:space="preserve">может </w:t>
      </w:r>
      <w:r>
        <w:rPr>
          <w:sz w:val="24"/>
          <w:szCs w:val="24"/>
          <w:lang w:eastAsia="ru-RU"/>
        </w:rPr>
        <w:t>получить ещ</w:t>
      </w:r>
      <w:r>
        <w:rPr>
          <w:lang w:eastAsia="ru-RU"/>
        </w:rPr>
        <w:t>е</w:t>
      </w:r>
      <w:r>
        <w:rPr>
          <w:sz w:val="24"/>
          <w:szCs w:val="24"/>
          <w:lang w:eastAsia="ru-RU"/>
        </w:rPr>
        <w:t xml:space="preserve"> и дополнительными цветами.</w:t>
      </w:r>
    </w:p>
    <w:p w:rsidR="00222FC3" w:rsidRDefault="00222FC3" w:rsidP="00222FC3">
      <w:pPr>
        <w:rPr>
          <w:sz w:val="24"/>
          <w:szCs w:val="24"/>
        </w:rPr>
      </w:pPr>
    </w:p>
    <w:p w:rsidR="00222FC3" w:rsidRDefault="00222FC3" w:rsidP="00222FC3"/>
    <w:p w:rsidR="00222FC3" w:rsidRDefault="00222FC3" w:rsidP="00222FC3">
      <w:pPr>
        <w:rPr>
          <w:b/>
          <w:bCs/>
          <w:sz w:val="24"/>
          <w:szCs w:val="24"/>
          <w:lang w:val="ru-RU" w:eastAsia="ru-RU"/>
        </w:rPr>
      </w:pPr>
    </w:p>
    <w:p w:rsidR="00617556" w:rsidRPr="00222FC3" w:rsidRDefault="00617556">
      <w:pPr>
        <w:rPr>
          <w:lang w:val="ru-RU"/>
        </w:rPr>
      </w:pPr>
    </w:p>
    <w:sectPr w:rsidR="00617556" w:rsidRPr="00222FC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FC3"/>
    <w:rsid w:val="00222FC3"/>
    <w:rsid w:val="0061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1644</Words>
  <Characters>9374</Characters>
  <Application>Microsoft Office Word</Application>
  <DocSecurity>0</DocSecurity>
  <Lines>78</Lines>
  <Paragraphs>21</Paragraphs>
  <ScaleCrop>false</ScaleCrop>
  <Company>Grizli777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2013-09-13T08:49:00Z</dcterms:created>
  <dcterms:modified xsi:type="dcterms:W3CDTF">2013-09-13T08:50:00Z</dcterms:modified>
</cp:coreProperties>
</file>