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DA" w:rsidRDefault="00C836DA" w:rsidP="00C836DA">
      <w:pPr>
        <w:jc w:val="center"/>
        <w:rPr>
          <w:sz w:val="32"/>
          <w:u w:val="single"/>
        </w:rPr>
      </w:pPr>
      <w:r w:rsidRPr="00E63A45">
        <w:rPr>
          <w:sz w:val="32"/>
          <w:u w:val="single"/>
        </w:rPr>
        <w:t xml:space="preserve">План </w:t>
      </w:r>
      <w:r>
        <w:rPr>
          <w:sz w:val="32"/>
          <w:u w:val="single"/>
        </w:rPr>
        <w:t>круглого стола</w:t>
      </w:r>
    </w:p>
    <w:p w:rsidR="00C836DA" w:rsidRPr="005A4D3B" w:rsidRDefault="00C836DA" w:rsidP="00C836DA">
      <w:pPr>
        <w:rPr>
          <w:sz w:val="32"/>
        </w:rPr>
      </w:pPr>
      <w:r w:rsidRPr="005A4D3B">
        <w:rPr>
          <w:sz w:val="32"/>
        </w:rPr>
        <w:t>14.30  открытие</w:t>
      </w:r>
    </w:p>
    <w:p w:rsidR="00C836DA" w:rsidRDefault="00C836DA" w:rsidP="00C836DA">
      <w:pPr>
        <w:rPr>
          <w:sz w:val="32"/>
          <w:u w:val="single"/>
        </w:rPr>
      </w:pPr>
      <w:r w:rsidRPr="005A4D3B">
        <w:rPr>
          <w:sz w:val="32"/>
        </w:rPr>
        <w:t>15.00.  – семинары</w:t>
      </w:r>
      <w:r>
        <w:rPr>
          <w:sz w:val="32"/>
          <w:u w:val="single"/>
        </w:rPr>
        <w:t xml:space="preserve"> </w:t>
      </w:r>
      <w:r w:rsidRPr="006E6BB2">
        <w:rPr>
          <w:b/>
          <w:sz w:val="32"/>
          <w:u w:val="single"/>
        </w:rPr>
        <w:t>(проходят одновременно</w:t>
      </w:r>
      <w:r>
        <w:rPr>
          <w:sz w:val="32"/>
          <w:u w:val="single"/>
        </w:rPr>
        <w:t>)</w:t>
      </w:r>
    </w:p>
    <w:p w:rsidR="00C836DA" w:rsidRPr="00BC6D4A" w:rsidRDefault="00C836DA" w:rsidP="00C836DA">
      <w:pPr>
        <w:rPr>
          <w:b/>
          <w:sz w:val="32"/>
        </w:rPr>
      </w:pPr>
      <w:r>
        <w:rPr>
          <w:b/>
          <w:i/>
          <w:sz w:val="32"/>
        </w:rPr>
        <w:t xml:space="preserve">1. </w:t>
      </w:r>
      <w:proofErr w:type="spellStart"/>
      <w:r w:rsidRPr="00983072">
        <w:rPr>
          <w:b/>
          <w:i/>
          <w:sz w:val="32"/>
        </w:rPr>
        <w:t>Свирина</w:t>
      </w:r>
      <w:proofErr w:type="spellEnd"/>
      <w:r w:rsidRPr="00983072">
        <w:rPr>
          <w:b/>
          <w:i/>
          <w:sz w:val="32"/>
        </w:rPr>
        <w:t xml:space="preserve"> Н.М</w:t>
      </w:r>
      <w:r w:rsidRPr="00031373">
        <w:rPr>
          <w:sz w:val="32"/>
        </w:rPr>
        <w:t>.</w:t>
      </w:r>
      <w:r>
        <w:rPr>
          <w:sz w:val="32"/>
        </w:rPr>
        <w:t xml:space="preserve">, д.п.н., профессор, зав кафедрой общей и специальной педагогики: </w:t>
      </w:r>
      <w:r w:rsidRPr="00BC6D4A">
        <w:rPr>
          <w:b/>
          <w:sz w:val="32"/>
        </w:rPr>
        <w:t>«Воспитательные литературные беседы для учащихся разных возрастных групп (начальная школа, средние классы, старшие классы) темы, наполнение, методика ведения»</w:t>
      </w:r>
    </w:p>
    <w:p w:rsidR="00C836DA" w:rsidRPr="00E63A45" w:rsidRDefault="00C836DA" w:rsidP="00C836DA">
      <w:pPr>
        <w:jc w:val="center"/>
        <w:rPr>
          <w:sz w:val="32"/>
          <w:u w:val="single"/>
        </w:rPr>
      </w:pPr>
    </w:p>
    <w:p w:rsidR="00C836DA" w:rsidRDefault="00C836DA" w:rsidP="00C836DA">
      <w:pPr>
        <w:rPr>
          <w:sz w:val="28"/>
          <w:szCs w:val="28"/>
        </w:rPr>
      </w:pPr>
      <w:r w:rsidRPr="004329DB">
        <w:rPr>
          <w:b/>
          <w:i/>
          <w:sz w:val="32"/>
          <w:szCs w:val="32"/>
        </w:rPr>
        <w:t>2.</w:t>
      </w:r>
      <w:r>
        <w:rPr>
          <w:i/>
          <w:sz w:val="32"/>
          <w:szCs w:val="32"/>
        </w:rPr>
        <w:t xml:space="preserve"> </w:t>
      </w:r>
      <w:proofErr w:type="spellStart"/>
      <w:r w:rsidRPr="00CD2E52">
        <w:rPr>
          <w:b/>
          <w:i/>
          <w:sz w:val="32"/>
          <w:szCs w:val="32"/>
        </w:rPr>
        <w:t>Грабенко</w:t>
      </w:r>
      <w:proofErr w:type="spellEnd"/>
      <w:r w:rsidRPr="00CD2E52">
        <w:rPr>
          <w:b/>
          <w:i/>
          <w:sz w:val="32"/>
          <w:szCs w:val="32"/>
        </w:rPr>
        <w:t xml:space="preserve"> Т.М</w:t>
      </w:r>
      <w:r w:rsidRPr="00E773E6">
        <w:rPr>
          <w:i/>
          <w:sz w:val="32"/>
          <w:szCs w:val="32"/>
        </w:rPr>
        <w:t xml:space="preserve">. </w:t>
      </w:r>
      <w:proofErr w:type="spellStart"/>
      <w:r w:rsidRPr="0036074F">
        <w:rPr>
          <w:sz w:val="32"/>
          <w:szCs w:val="32"/>
        </w:rPr>
        <w:t>к.п</w:t>
      </w:r>
      <w:proofErr w:type="gramStart"/>
      <w:r w:rsidRPr="0036074F">
        <w:rPr>
          <w:sz w:val="32"/>
          <w:szCs w:val="32"/>
        </w:rPr>
        <w:t>.н</w:t>
      </w:r>
      <w:proofErr w:type="spellEnd"/>
      <w:proofErr w:type="gramEnd"/>
      <w:r w:rsidRPr="0036074F">
        <w:rPr>
          <w:sz w:val="32"/>
          <w:szCs w:val="32"/>
        </w:rPr>
        <w:t xml:space="preserve">, доцент: </w:t>
      </w:r>
      <w:r w:rsidRPr="0036074F">
        <w:rPr>
          <w:b/>
          <w:sz w:val="32"/>
          <w:szCs w:val="32"/>
        </w:rPr>
        <w:t>«</w:t>
      </w:r>
      <w:proofErr w:type="spellStart"/>
      <w:r w:rsidRPr="0036074F">
        <w:rPr>
          <w:b/>
          <w:sz w:val="32"/>
          <w:szCs w:val="32"/>
        </w:rPr>
        <w:t>Сказкотерапия</w:t>
      </w:r>
      <w:proofErr w:type="spellEnd"/>
      <w:r w:rsidRPr="0036074F">
        <w:rPr>
          <w:b/>
          <w:sz w:val="32"/>
          <w:szCs w:val="32"/>
        </w:rPr>
        <w:t xml:space="preserve"> в образовательном процессе»</w:t>
      </w:r>
      <w:r w:rsidRPr="0036074F">
        <w:rPr>
          <w:sz w:val="28"/>
          <w:szCs w:val="28"/>
        </w:rPr>
        <w:t>.</w:t>
      </w:r>
    </w:p>
    <w:p w:rsidR="00C836DA" w:rsidRPr="00237A5E" w:rsidRDefault="00C836DA" w:rsidP="00C836DA">
      <w:pPr>
        <w:rPr>
          <w:b/>
          <w:sz w:val="32"/>
          <w:szCs w:val="32"/>
        </w:rPr>
      </w:pPr>
      <w:r w:rsidRPr="00E67237">
        <w:rPr>
          <w:b/>
          <w:i/>
          <w:sz w:val="32"/>
          <w:szCs w:val="32"/>
        </w:rPr>
        <w:t>3</w:t>
      </w:r>
      <w:r w:rsidRPr="0065698C">
        <w:rPr>
          <w:sz w:val="32"/>
          <w:szCs w:val="32"/>
        </w:rPr>
        <w:t xml:space="preserve">. </w:t>
      </w:r>
      <w:r w:rsidRPr="0065698C">
        <w:rPr>
          <w:b/>
          <w:i/>
          <w:sz w:val="32"/>
          <w:szCs w:val="32"/>
        </w:rPr>
        <w:t>Алексеева О.А</w:t>
      </w:r>
      <w:r w:rsidRPr="0065698C">
        <w:rPr>
          <w:sz w:val="32"/>
          <w:szCs w:val="32"/>
        </w:rPr>
        <w:t>.</w:t>
      </w:r>
      <w:r>
        <w:rPr>
          <w:sz w:val="32"/>
          <w:szCs w:val="32"/>
        </w:rPr>
        <w:t xml:space="preserve"> ст. преподаватель «</w:t>
      </w:r>
      <w:r w:rsidRPr="00237A5E">
        <w:rPr>
          <w:b/>
          <w:sz w:val="32"/>
          <w:szCs w:val="32"/>
        </w:rPr>
        <w:t>Мастерская</w:t>
      </w:r>
      <w:r>
        <w:rPr>
          <w:b/>
          <w:sz w:val="32"/>
          <w:szCs w:val="32"/>
        </w:rPr>
        <w:t>»</w:t>
      </w:r>
      <w:r w:rsidRPr="00237A5E">
        <w:rPr>
          <w:b/>
          <w:sz w:val="32"/>
          <w:szCs w:val="32"/>
        </w:rPr>
        <w:t xml:space="preserve"> как фактор развития универсальных учебных действий у учащихся  с задержкой психического развития</w:t>
      </w:r>
      <w:r>
        <w:rPr>
          <w:b/>
          <w:sz w:val="32"/>
          <w:szCs w:val="32"/>
        </w:rPr>
        <w:t xml:space="preserve"> в </w:t>
      </w:r>
      <w:r w:rsidRPr="00941035">
        <w:rPr>
          <w:b/>
          <w:sz w:val="32"/>
          <w:szCs w:val="32"/>
        </w:rPr>
        <w:t>школе 7 вида</w:t>
      </w:r>
      <w:r>
        <w:rPr>
          <w:b/>
          <w:sz w:val="32"/>
          <w:szCs w:val="32"/>
        </w:rPr>
        <w:t>»</w:t>
      </w:r>
    </w:p>
    <w:p w:rsidR="00C836DA" w:rsidRPr="00ED55BA" w:rsidRDefault="00C836DA" w:rsidP="00C836DA">
      <w:pPr>
        <w:jc w:val="center"/>
        <w:rPr>
          <w:sz w:val="32"/>
        </w:rPr>
      </w:pPr>
    </w:p>
    <w:p w:rsidR="00C836DA" w:rsidRPr="00ED55BA" w:rsidRDefault="00C836DA" w:rsidP="00C836DA">
      <w:pPr>
        <w:jc w:val="center"/>
        <w:rPr>
          <w:sz w:val="32"/>
        </w:rPr>
      </w:pPr>
      <w:r>
        <w:rPr>
          <w:sz w:val="32"/>
        </w:rPr>
        <w:t>Участники получают сертификат в конце семинара</w:t>
      </w:r>
    </w:p>
    <w:p w:rsidR="00C836DA" w:rsidRDefault="00C836DA" w:rsidP="00C836DA">
      <w:pPr>
        <w:jc w:val="center"/>
        <w:rPr>
          <w:sz w:val="32"/>
        </w:rPr>
      </w:pPr>
    </w:p>
    <w:p w:rsidR="00C836DA" w:rsidRDefault="00C836DA" w:rsidP="00C836DA">
      <w:pPr>
        <w:jc w:val="center"/>
        <w:rPr>
          <w:sz w:val="24"/>
        </w:rPr>
      </w:pPr>
      <w:r>
        <w:rPr>
          <w:sz w:val="24"/>
        </w:rPr>
        <w:t xml:space="preserve">Телефон для справок: 310-65-03 </w:t>
      </w:r>
      <w:proofErr w:type="spellStart"/>
      <w:r>
        <w:rPr>
          <w:sz w:val="24"/>
        </w:rPr>
        <w:t>Лавринович</w:t>
      </w:r>
      <w:proofErr w:type="spellEnd"/>
      <w:r>
        <w:rPr>
          <w:sz w:val="24"/>
        </w:rPr>
        <w:t xml:space="preserve"> Наталья Анатольевна, зав сектором гуманитарных олимпиад, </w:t>
      </w:r>
    </w:p>
    <w:p w:rsidR="00C836DA" w:rsidRPr="00C5666D" w:rsidRDefault="00C836DA" w:rsidP="00C836DA">
      <w:pPr>
        <w:jc w:val="center"/>
        <w:rPr>
          <w:sz w:val="24"/>
        </w:rPr>
      </w:pPr>
      <w:proofErr w:type="spellStart"/>
      <w:r>
        <w:rPr>
          <w:sz w:val="24"/>
        </w:rPr>
        <w:t>Свирина</w:t>
      </w:r>
      <w:proofErr w:type="spellEnd"/>
      <w:r>
        <w:rPr>
          <w:sz w:val="24"/>
        </w:rPr>
        <w:t xml:space="preserve"> Наталья Михайловна, зав. кафедрой «Общая и специальная педагогика», председатель жюри олимпиад для специальных (коррекционных) школ </w:t>
      </w:r>
      <w:proofErr w:type="spellStart"/>
      <w:r>
        <w:rPr>
          <w:sz w:val="24"/>
          <w:lang w:val="en-US"/>
        </w:rPr>
        <w:t>nmsvir</w:t>
      </w:r>
      <w:proofErr w:type="spellEnd"/>
      <w:r w:rsidRPr="00C5666D">
        <w:rPr>
          <w:sz w:val="24"/>
        </w:rPr>
        <w:t>@</w:t>
      </w:r>
      <w:proofErr w:type="spellStart"/>
      <w:r>
        <w:rPr>
          <w:sz w:val="24"/>
          <w:lang w:val="en-US"/>
        </w:rPr>
        <w:t>gmail</w:t>
      </w:r>
      <w:proofErr w:type="spellEnd"/>
      <w:r w:rsidRPr="00C5666D">
        <w:rPr>
          <w:sz w:val="24"/>
        </w:rPr>
        <w:t>.</w:t>
      </w:r>
      <w:r>
        <w:rPr>
          <w:sz w:val="24"/>
          <w:lang w:val="en-US"/>
        </w:rPr>
        <w:t>com</w:t>
      </w:r>
    </w:p>
    <w:p w:rsidR="00E621AF" w:rsidRDefault="00E621AF"/>
    <w:sectPr w:rsidR="00E621AF">
      <w:pgSz w:w="11909" w:h="16834"/>
      <w:pgMar w:top="1440" w:right="1418" w:bottom="720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6DA"/>
    <w:rsid w:val="00C836DA"/>
    <w:rsid w:val="00E6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Grizli777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2012-04-16T10:03:00Z</dcterms:created>
  <dcterms:modified xsi:type="dcterms:W3CDTF">2012-04-16T10:03:00Z</dcterms:modified>
</cp:coreProperties>
</file>