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24" w:rsidRPr="00672E24" w:rsidRDefault="00672E24" w:rsidP="00672E24">
      <w:pPr>
        <w:ind w:left="360"/>
        <w:jc w:val="center"/>
        <w:rPr>
          <w:b/>
          <w:sz w:val="28"/>
          <w:szCs w:val="28"/>
        </w:rPr>
      </w:pPr>
      <w:r w:rsidRPr="00672E24">
        <w:rPr>
          <w:b/>
          <w:sz w:val="28"/>
          <w:szCs w:val="28"/>
        </w:rPr>
        <w:t>Мини-анкета для родителей</w:t>
      </w:r>
    </w:p>
    <w:p w:rsidR="00672E24" w:rsidRDefault="00672E24" w:rsidP="00672E24"/>
    <w:p w:rsidR="00672E24" w:rsidRDefault="00672E24" w:rsidP="00672E24">
      <w:pPr>
        <w:ind w:left="360"/>
      </w:pPr>
    </w:p>
    <w:p w:rsidR="00672E24" w:rsidRPr="00672E24" w:rsidRDefault="00672E24" w:rsidP="00672E24">
      <w:pPr>
        <w:ind w:left="360"/>
        <w:rPr>
          <w:i/>
          <w:sz w:val="24"/>
          <w:szCs w:val="24"/>
        </w:rPr>
      </w:pPr>
      <w:r w:rsidRPr="00672E24">
        <w:rPr>
          <w:i/>
          <w:sz w:val="24"/>
          <w:szCs w:val="24"/>
        </w:rPr>
        <w:t xml:space="preserve">Пожалуйста, ответь на вопросы мини-анкеты: </w:t>
      </w:r>
    </w:p>
    <w:p w:rsidR="00672E24" w:rsidRPr="00672E24" w:rsidRDefault="00672E24" w:rsidP="00672E24">
      <w:pPr>
        <w:ind w:left="360"/>
        <w:rPr>
          <w:sz w:val="24"/>
          <w:szCs w:val="24"/>
        </w:rPr>
      </w:pPr>
    </w:p>
    <w:p w:rsidR="00672E24" w:rsidRPr="00672E24" w:rsidRDefault="00672E24" w:rsidP="00672E24">
      <w:pPr>
        <w:ind w:left="360"/>
        <w:rPr>
          <w:sz w:val="24"/>
          <w:szCs w:val="24"/>
        </w:rPr>
      </w:pPr>
      <w:r w:rsidRPr="00672E24">
        <w:rPr>
          <w:sz w:val="24"/>
          <w:szCs w:val="24"/>
        </w:rPr>
        <w:t xml:space="preserve">1. Знакомо ли Вам понятие “кризис трех лет”. Что это такое? </w:t>
      </w:r>
    </w:p>
    <w:p w:rsidR="00672E24" w:rsidRPr="00672E24" w:rsidRDefault="00672E24" w:rsidP="00672E24">
      <w:pPr>
        <w:ind w:left="360"/>
        <w:rPr>
          <w:sz w:val="24"/>
          <w:szCs w:val="24"/>
        </w:rPr>
      </w:pPr>
      <w:r w:rsidRPr="00672E24">
        <w:rPr>
          <w:sz w:val="24"/>
          <w:szCs w:val="24"/>
        </w:rPr>
        <w:t xml:space="preserve">2. Какого рода трудности Вы испытываете в общение с ребенком данного возраста? </w:t>
      </w:r>
    </w:p>
    <w:p w:rsidR="00672E24" w:rsidRPr="00672E24" w:rsidRDefault="00672E24" w:rsidP="00672E24">
      <w:pPr>
        <w:ind w:left="360"/>
        <w:rPr>
          <w:sz w:val="24"/>
          <w:szCs w:val="24"/>
        </w:rPr>
      </w:pPr>
      <w:r w:rsidRPr="00672E24">
        <w:rPr>
          <w:sz w:val="24"/>
          <w:szCs w:val="24"/>
        </w:rPr>
        <w:t xml:space="preserve">3. Знаете ли Вы, как следует общаться с малышом в данный период? </w:t>
      </w:r>
    </w:p>
    <w:p w:rsidR="00672E24" w:rsidRPr="00672E24" w:rsidRDefault="00672E24" w:rsidP="00672E24">
      <w:pPr>
        <w:ind w:left="360"/>
        <w:rPr>
          <w:sz w:val="24"/>
          <w:szCs w:val="24"/>
        </w:rPr>
      </w:pPr>
      <w:r w:rsidRPr="00672E24">
        <w:rPr>
          <w:sz w:val="24"/>
          <w:szCs w:val="24"/>
        </w:rPr>
        <w:t>4. Нужна ли Вам помощь детского сада по данной проблеме?</w:t>
      </w:r>
    </w:p>
    <w:p w:rsidR="00672E24" w:rsidRDefault="00672E24" w:rsidP="00672E24">
      <w:pPr>
        <w:ind w:left="360"/>
      </w:pPr>
    </w:p>
    <w:p w:rsidR="005355C4" w:rsidRDefault="005355C4"/>
    <w:sectPr w:rsidR="00535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E24"/>
    <w:rsid w:val="005355C4"/>
    <w:rsid w:val="0067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Grizli777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2012-02-02T08:29:00Z</dcterms:created>
  <dcterms:modified xsi:type="dcterms:W3CDTF">2012-02-02T08:29:00Z</dcterms:modified>
</cp:coreProperties>
</file>