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3696"/>
        <w:gridCol w:w="3697"/>
        <w:gridCol w:w="3697"/>
      </w:tblGrid>
      <w:tr w:rsidR="000A5379" w:rsidRPr="0026419C" w:rsidTr="00AF12C8">
        <w:tc>
          <w:tcPr>
            <w:tcW w:w="3696" w:type="dxa"/>
          </w:tcPr>
          <w:p w:rsidR="000A5379" w:rsidRPr="0026419C" w:rsidRDefault="000A5379" w:rsidP="000A5379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Соль растворяется.</w:t>
            </w:r>
          </w:p>
          <w:p w:rsidR="000A5379" w:rsidRPr="0026419C" w:rsidRDefault="000A5379" w:rsidP="000A5379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Соль выпаривается и кристаллизуется.</w:t>
            </w:r>
          </w:p>
          <w:p w:rsidR="000A5379" w:rsidRPr="0026419C" w:rsidRDefault="000A5379" w:rsidP="000A5379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Полезная – вредная (хорошо – плохо).</w:t>
            </w: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0A5379" w:rsidRPr="0026419C" w:rsidRDefault="000A5379" w:rsidP="000A5379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Сыпучий песок.</w:t>
            </w:r>
          </w:p>
          <w:p w:rsidR="000A5379" w:rsidRPr="0026419C" w:rsidRDefault="000A5379" w:rsidP="000A5379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Песок двигается (течет).</w:t>
            </w:r>
          </w:p>
          <w:p w:rsidR="000A5379" w:rsidRPr="0026419C" w:rsidRDefault="000A5379" w:rsidP="000A5379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Своды и тоннели.</w:t>
            </w:r>
          </w:p>
          <w:p w:rsidR="000A5379" w:rsidRPr="0026419C" w:rsidRDefault="000A5379" w:rsidP="000A5379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Песочные часы.</w:t>
            </w:r>
          </w:p>
          <w:p w:rsidR="000A5379" w:rsidRPr="0026419C" w:rsidRDefault="000A5379" w:rsidP="000A5379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Из мокрого песка можно лепить.</w:t>
            </w:r>
          </w:p>
          <w:p w:rsidR="000A5379" w:rsidRPr="0026419C" w:rsidRDefault="000A5379" w:rsidP="000A5379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Песок не растворяется в воде.</w:t>
            </w:r>
          </w:p>
          <w:p w:rsidR="000A5379" w:rsidRPr="0026419C" w:rsidRDefault="000A5379" w:rsidP="000A5379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Песок хорошо пропускает воду.</w:t>
            </w:r>
          </w:p>
        </w:tc>
        <w:tc>
          <w:tcPr>
            <w:tcW w:w="3697" w:type="dxa"/>
          </w:tcPr>
          <w:p w:rsidR="000A5379" w:rsidRPr="0026419C" w:rsidRDefault="000A5379" w:rsidP="000A537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Сухая глина твердая как камень.</w:t>
            </w:r>
          </w:p>
          <w:p w:rsidR="000A5379" w:rsidRPr="0026419C" w:rsidRDefault="000A5379" w:rsidP="000A537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Влажная глина хорошо лепится.</w:t>
            </w:r>
          </w:p>
          <w:p w:rsidR="000A5379" w:rsidRPr="0026419C" w:rsidRDefault="000A5379" w:rsidP="000A537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Глина растворяется в воде.</w:t>
            </w:r>
          </w:p>
          <w:p w:rsidR="000A5379" w:rsidRPr="0026419C" w:rsidRDefault="000A5379" w:rsidP="000A537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Глина плохо пропускает воду.</w:t>
            </w:r>
          </w:p>
          <w:p w:rsidR="000A5379" w:rsidRPr="0026419C" w:rsidRDefault="000A5379" w:rsidP="000A5379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Из глины делают посуду и игрушки.</w:t>
            </w:r>
          </w:p>
        </w:tc>
        <w:tc>
          <w:tcPr>
            <w:tcW w:w="3697" w:type="dxa"/>
          </w:tcPr>
          <w:p w:rsidR="000A5379" w:rsidRPr="0026419C" w:rsidRDefault="000A5379" w:rsidP="000A5379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Камни разной формы и цвета.</w:t>
            </w:r>
          </w:p>
          <w:p w:rsidR="000A5379" w:rsidRPr="0026419C" w:rsidRDefault="000A5379" w:rsidP="000A5379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sz w:val="28"/>
                <w:szCs w:val="28"/>
              </w:rPr>
            </w:pPr>
            <w:r w:rsidRPr="0026419C">
              <w:rPr>
                <w:sz w:val="28"/>
                <w:szCs w:val="28"/>
              </w:rPr>
              <w:t>Камни тонут.</w:t>
            </w:r>
          </w:p>
          <w:p w:rsidR="000A5379" w:rsidRPr="0026419C" w:rsidRDefault="000A5379" w:rsidP="00AF12C8">
            <w:pPr>
              <w:rPr>
                <w:sz w:val="28"/>
                <w:szCs w:val="28"/>
              </w:rPr>
            </w:pPr>
          </w:p>
        </w:tc>
      </w:tr>
    </w:tbl>
    <w:p w:rsidR="000A5379" w:rsidRPr="00DE40C0" w:rsidRDefault="000A5379" w:rsidP="000A5379">
      <w:pPr>
        <w:jc w:val="center"/>
        <w:rPr>
          <w:b/>
          <w:sz w:val="32"/>
          <w:szCs w:val="32"/>
        </w:rPr>
        <w:sectPr w:rsidR="000A5379" w:rsidRPr="00DE40C0" w:rsidSect="000A537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b/>
          <w:sz w:val="32"/>
          <w:szCs w:val="32"/>
        </w:rPr>
        <w:t>Свойства минералов</w:t>
      </w:r>
    </w:p>
    <w:p w:rsidR="000E18EB" w:rsidRDefault="000E18EB"/>
    <w:sectPr w:rsidR="000E18EB" w:rsidSect="000A5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69F"/>
    <w:multiLevelType w:val="hybridMultilevel"/>
    <w:tmpl w:val="BDA60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B7002"/>
    <w:multiLevelType w:val="hybridMultilevel"/>
    <w:tmpl w:val="3E467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F11C3"/>
    <w:multiLevelType w:val="hybridMultilevel"/>
    <w:tmpl w:val="41D63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50161"/>
    <w:multiLevelType w:val="hybridMultilevel"/>
    <w:tmpl w:val="9DB4A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379"/>
    <w:rsid w:val="000A5379"/>
    <w:rsid w:val="000E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2011-11-28T09:24:00Z</dcterms:created>
  <dcterms:modified xsi:type="dcterms:W3CDTF">2011-11-28T09:25:00Z</dcterms:modified>
</cp:coreProperties>
</file>